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C0" w:rsidRPr="006971C0" w:rsidRDefault="006971C0" w:rsidP="006971C0">
      <w:pPr>
        <w:pStyle w:val="NoSpacing"/>
        <w:rPr>
          <w:rStyle w:val="tgc"/>
          <w:b/>
        </w:rPr>
      </w:pPr>
      <w:bookmarkStart w:id="0" w:name="_GoBack"/>
      <w:bookmarkEnd w:id="0"/>
      <w:r w:rsidRPr="006971C0">
        <w:rPr>
          <w:rStyle w:val="tgc"/>
          <w:b/>
        </w:rPr>
        <w:t>Protective Factors for Families Living with Mental Illness</w:t>
      </w:r>
      <w:r w:rsidR="000C094C">
        <w:rPr>
          <w:rStyle w:val="tgc"/>
          <w:b/>
        </w:rPr>
        <w:t xml:space="preserve"> Workshop Notes</w:t>
      </w:r>
    </w:p>
    <w:p w:rsidR="006971C0" w:rsidRDefault="006971C0" w:rsidP="006971C0">
      <w:pPr>
        <w:pStyle w:val="NoSpacing"/>
        <w:rPr>
          <w:rStyle w:val="tgc"/>
          <w:b/>
        </w:rPr>
      </w:pPr>
      <w:r w:rsidRPr="006971C0">
        <w:rPr>
          <w:rStyle w:val="tgc"/>
          <w:b/>
        </w:rPr>
        <w:t>March 21, 2017</w:t>
      </w:r>
      <w:r w:rsidR="000C094C">
        <w:rPr>
          <w:rStyle w:val="tgc"/>
          <w:b/>
        </w:rPr>
        <w:t xml:space="preserve"> </w:t>
      </w:r>
    </w:p>
    <w:p w:rsidR="006971C0" w:rsidRPr="006971C0" w:rsidRDefault="006971C0" w:rsidP="006971C0">
      <w:pPr>
        <w:pStyle w:val="NoSpacing"/>
        <w:rPr>
          <w:rStyle w:val="tgc"/>
          <w:b/>
        </w:rPr>
      </w:pPr>
      <w:r>
        <w:rPr>
          <w:rStyle w:val="tgc"/>
          <w:b/>
        </w:rPr>
        <w:t>Strengthening Families Training Institute 2017</w:t>
      </w:r>
    </w:p>
    <w:p w:rsidR="00B857E0" w:rsidRDefault="00B857E0" w:rsidP="000F4D8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Mental illness is much more common than </w:t>
      </w:r>
      <w:r w:rsidR="003C78E9">
        <w:rPr>
          <w:rStyle w:val="tgc"/>
        </w:rPr>
        <w:t>many people realize</w:t>
      </w:r>
      <w:r>
        <w:rPr>
          <w:rStyle w:val="tgc"/>
        </w:rPr>
        <w:t>.</w:t>
      </w:r>
    </w:p>
    <w:p w:rsidR="00DD0E80" w:rsidRDefault="00DD0E80" w:rsidP="00DD0E80">
      <w:pPr>
        <w:pStyle w:val="ListParagraph"/>
        <w:spacing w:before="100" w:beforeAutospacing="1" w:after="100" w:afterAutospacing="1" w:line="240" w:lineRule="auto"/>
        <w:rPr>
          <w:rStyle w:val="tgc"/>
        </w:rPr>
      </w:pPr>
    </w:p>
    <w:p w:rsidR="00B857E0" w:rsidRDefault="00B857E0" w:rsidP="000F4D8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Stigma is a significant reason </w:t>
      </w:r>
      <w:r w:rsidR="003C78E9">
        <w:rPr>
          <w:rStyle w:val="tgc"/>
        </w:rPr>
        <w:t>people are un</w:t>
      </w:r>
      <w:r>
        <w:rPr>
          <w:rStyle w:val="tgc"/>
        </w:rPr>
        <w:t>aware of the prevalence of mental illness.</w:t>
      </w:r>
      <w:r w:rsidR="00DD0E80">
        <w:rPr>
          <w:rStyle w:val="tgc"/>
        </w:rPr>
        <w:t xml:space="preserve">  </w:t>
      </w:r>
      <w:r w:rsidR="003C78E9">
        <w:rPr>
          <w:rStyle w:val="tgc"/>
        </w:rPr>
        <w:t>Mental illness is often</w:t>
      </w:r>
      <w:r w:rsidR="00DD0E80">
        <w:rPr>
          <w:rStyle w:val="tgc"/>
        </w:rPr>
        <w:t xml:space="preserve"> perceived/judged as </w:t>
      </w:r>
      <w:r w:rsidR="003C78E9">
        <w:rPr>
          <w:rStyle w:val="tgc"/>
        </w:rPr>
        <w:t>weakness, when in fact these illnesse</w:t>
      </w:r>
      <w:r w:rsidR="00DD0E80">
        <w:rPr>
          <w:rStyle w:val="tgc"/>
        </w:rPr>
        <w:t xml:space="preserve">s </w:t>
      </w:r>
      <w:r w:rsidR="003C78E9">
        <w:rPr>
          <w:rStyle w:val="tgc"/>
        </w:rPr>
        <w:t xml:space="preserve">are </w:t>
      </w:r>
      <w:r w:rsidR="00DD0E80">
        <w:rPr>
          <w:rStyle w:val="tgc"/>
        </w:rPr>
        <w:t>biological.</w:t>
      </w:r>
    </w:p>
    <w:p w:rsidR="00DD0E80" w:rsidRDefault="00DD0E80" w:rsidP="00DD0E80">
      <w:pPr>
        <w:pStyle w:val="ListParagraph"/>
        <w:spacing w:before="100" w:beforeAutospacing="1" w:after="100" w:afterAutospacing="1" w:line="240" w:lineRule="auto"/>
        <w:ind w:left="1080"/>
        <w:rPr>
          <w:rStyle w:val="tgc"/>
        </w:rPr>
      </w:pPr>
    </w:p>
    <w:p w:rsidR="00B51554" w:rsidRDefault="00B857E0" w:rsidP="00B5155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Families coping with mental illness experience </w:t>
      </w:r>
      <w:r w:rsidR="003C78E9">
        <w:rPr>
          <w:rStyle w:val="tgc"/>
        </w:rPr>
        <w:t xml:space="preserve">many sources of </w:t>
      </w:r>
      <w:r>
        <w:rPr>
          <w:rStyle w:val="tgc"/>
        </w:rPr>
        <w:t>stress.</w:t>
      </w:r>
      <w:r w:rsidR="00DD0E80" w:rsidRPr="00DD0E80">
        <w:rPr>
          <w:rStyle w:val="tgc"/>
        </w:rPr>
        <w:t xml:space="preserve"> </w:t>
      </w:r>
      <w:r w:rsidR="00B51554">
        <w:rPr>
          <w:rStyle w:val="tgc"/>
        </w:rPr>
        <w:t xml:space="preserve">  </w:t>
      </w:r>
    </w:p>
    <w:p w:rsidR="00B857E0" w:rsidRDefault="00B857E0" w:rsidP="00B5155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080"/>
        <w:rPr>
          <w:rStyle w:val="tgc"/>
        </w:rPr>
      </w:pPr>
      <w:r>
        <w:rPr>
          <w:rStyle w:val="tgc"/>
        </w:rPr>
        <w:t xml:space="preserve">Understand the kinds of </w:t>
      </w:r>
      <w:r w:rsidR="00A1635A">
        <w:rPr>
          <w:rStyle w:val="tgc"/>
        </w:rPr>
        <w:t>stress families</w:t>
      </w:r>
      <w:r>
        <w:rPr>
          <w:rStyle w:val="tgc"/>
        </w:rPr>
        <w:t xml:space="preserve"> coping with mental illness experience.</w:t>
      </w:r>
    </w:p>
    <w:p w:rsidR="003C78E9" w:rsidRDefault="00B857E0" w:rsidP="00192D2D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Unpredictable behaviors</w:t>
      </w:r>
      <w:r w:rsidR="00A1635A">
        <w:rPr>
          <w:rStyle w:val="tgc"/>
        </w:rPr>
        <w:t>, episodic</w:t>
      </w:r>
      <w:r w:rsidR="005D4BA0">
        <w:rPr>
          <w:rStyle w:val="tgc"/>
        </w:rPr>
        <w:t xml:space="preserve"> chaos, </w:t>
      </w:r>
    </w:p>
    <w:p w:rsidR="00B857E0" w:rsidRDefault="00F81347" w:rsidP="00192D2D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No end in sight, </w:t>
      </w:r>
      <w:r w:rsidR="003D761F">
        <w:rPr>
          <w:rStyle w:val="tgc"/>
        </w:rPr>
        <w:t>need for respite</w:t>
      </w:r>
      <w:r w:rsidR="00DE1EF2">
        <w:rPr>
          <w:rStyle w:val="tgc"/>
        </w:rPr>
        <w:t>, changes your expected life trajectory profoundly</w:t>
      </w:r>
    </w:p>
    <w:p w:rsidR="004A312A" w:rsidRDefault="00B857E0" w:rsidP="00B51554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Lack of knowledge</w:t>
      </w:r>
    </w:p>
    <w:p w:rsidR="004A312A" w:rsidRDefault="004A312A" w:rsidP="004A312A">
      <w:pPr>
        <w:pStyle w:val="ListParagraph"/>
        <w:numPr>
          <w:ilvl w:val="2"/>
          <w:numId w:val="26"/>
        </w:numPr>
        <w:spacing w:before="100" w:beforeAutospacing="1" w:after="100" w:afterAutospacing="1" w:line="240" w:lineRule="auto"/>
        <w:ind w:hanging="360"/>
        <w:rPr>
          <w:rStyle w:val="tgc"/>
        </w:rPr>
      </w:pPr>
      <w:r>
        <w:rPr>
          <w:rStyle w:val="tgc"/>
        </w:rPr>
        <w:t>May lead to treating ill family nu</w:t>
      </w:r>
      <w:r w:rsidR="00A1635A">
        <w:rPr>
          <w:rStyle w:val="tgc"/>
        </w:rPr>
        <w:t>mbers as having behavior problems</w:t>
      </w:r>
      <w:r>
        <w:rPr>
          <w:rStyle w:val="tgc"/>
        </w:rPr>
        <w:t xml:space="preserve"> (kids get kicked out of the house, etc)</w:t>
      </w:r>
    </w:p>
    <w:p w:rsidR="004A312A" w:rsidRDefault="004A312A" w:rsidP="004A312A">
      <w:pPr>
        <w:pStyle w:val="ListParagraph"/>
        <w:numPr>
          <w:ilvl w:val="2"/>
          <w:numId w:val="26"/>
        </w:numPr>
        <w:spacing w:before="100" w:beforeAutospacing="1" w:after="100" w:afterAutospacing="1" w:line="240" w:lineRule="auto"/>
        <w:ind w:hanging="360"/>
        <w:rPr>
          <w:rStyle w:val="tgc"/>
        </w:rPr>
      </w:pPr>
      <w:r>
        <w:rPr>
          <w:rStyle w:val="tgc"/>
        </w:rPr>
        <w:t>F</w:t>
      </w:r>
      <w:r w:rsidR="003D761F">
        <w:rPr>
          <w:rStyle w:val="tgc"/>
        </w:rPr>
        <w:t xml:space="preserve">amily </w:t>
      </w:r>
      <w:r w:rsidR="003C78E9">
        <w:rPr>
          <w:rStyle w:val="tgc"/>
        </w:rPr>
        <w:t xml:space="preserve">may be </w:t>
      </w:r>
      <w:r w:rsidR="003D761F">
        <w:rPr>
          <w:rStyle w:val="tgc"/>
        </w:rPr>
        <w:t>in denial</w:t>
      </w:r>
    </w:p>
    <w:p w:rsidR="004A312A" w:rsidRDefault="004A312A" w:rsidP="004A312A">
      <w:pPr>
        <w:pStyle w:val="ListParagraph"/>
        <w:numPr>
          <w:ilvl w:val="2"/>
          <w:numId w:val="26"/>
        </w:numPr>
        <w:spacing w:before="100" w:beforeAutospacing="1" w:after="100" w:afterAutospacing="1" w:line="240" w:lineRule="auto"/>
        <w:ind w:hanging="360"/>
        <w:rPr>
          <w:rStyle w:val="tgc"/>
        </w:rPr>
      </w:pPr>
      <w:r>
        <w:rPr>
          <w:rStyle w:val="tgc"/>
        </w:rPr>
        <w:t>“Bad parenting’ blame</w:t>
      </w:r>
    </w:p>
    <w:p w:rsidR="00DE1EF2" w:rsidRDefault="00DE1EF2" w:rsidP="00B5155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Reduced capacity for dealing with other stresses - this one is so consuming</w:t>
      </w:r>
    </w:p>
    <w:p w:rsidR="003D761F" w:rsidRPr="003C78E9" w:rsidRDefault="003D761F" w:rsidP="00B5155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tgc"/>
        </w:rPr>
      </w:pPr>
      <w:r w:rsidRPr="003C78E9">
        <w:rPr>
          <w:rStyle w:val="tgc"/>
        </w:rPr>
        <w:t>Difficulty finding treatment/resources/supports</w:t>
      </w:r>
    </w:p>
    <w:p w:rsidR="005D4BA0" w:rsidRDefault="005D4BA0" w:rsidP="005D4BA0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Fragmented mental health system</w:t>
      </w:r>
    </w:p>
    <w:p w:rsidR="005D4BA0" w:rsidRDefault="005D4BA0" w:rsidP="005D4BA0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Difficulty navigating provider network</w:t>
      </w:r>
    </w:p>
    <w:p w:rsidR="005D4BA0" w:rsidRPr="003C78E9" w:rsidRDefault="005D4BA0" w:rsidP="005D4BA0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HIPAA </w:t>
      </w:r>
      <w:r w:rsidR="00644BF8">
        <w:rPr>
          <w:rStyle w:val="tgc"/>
        </w:rPr>
        <w:t>can present difficulties for caretakers of ill adults</w:t>
      </w:r>
    </w:p>
    <w:p w:rsidR="00B857E0" w:rsidRDefault="00B857E0" w:rsidP="00B5155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Differing social and emotional competencies for those living with illness</w:t>
      </w:r>
    </w:p>
    <w:p w:rsidR="00B857E0" w:rsidRDefault="00B857E0" w:rsidP="00B51554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Lack of contact with peers to normalize experience</w:t>
      </w:r>
    </w:p>
    <w:p w:rsidR="00B857E0" w:rsidRDefault="00B857E0" w:rsidP="00B51554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Fear of judgment</w:t>
      </w:r>
    </w:p>
    <w:p w:rsidR="00B857E0" w:rsidRDefault="00B857E0" w:rsidP="00B51554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Inability to </w:t>
      </w:r>
      <w:r w:rsidR="00A1635A">
        <w:rPr>
          <w:rStyle w:val="tgc"/>
        </w:rPr>
        <w:t>consistently carry out</w:t>
      </w:r>
      <w:r>
        <w:rPr>
          <w:rStyle w:val="tgc"/>
        </w:rPr>
        <w:t xml:space="preserve"> common social skills</w:t>
      </w:r>
      <w:r w:rsidR="00A1635A">
        <w:rPr>
          <w:rStyle w:val="tgc"/>
        </w:rPr>
        <w:t xml:space="preserve"> (can be developed)</w:t>
      </w:r>
    </w:p>
    <w:p w:rsidR="00DD0E80" w:rsidRPr="003C78E9" w:rsidRDefault="00DD0E80" w:rsidP="00B51554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 w:rsidRPr="003C78E9">
        <w:rPr>
          <w:rStyle w:val="tgc"/>
        </w:rPr>
        <w:t>Lack of insight</w:t>
      </w:r>
      <w:r w:rsidR="003C78E9">
        <w:rPr>
          <w:rStyle w:val="tgc"/>
        </w:rPr>
        <w:t xml:space="preserve"> (symptom of some serious mental illnesses)</w:t>
      </w:r>
    </w:p>
    <w:p w:rsidR="00644BF8" w:rsidRDefault="00644BF8" w:rsidP="00644BF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Isolation – for family and common symptom for those with illness</w:t>
      </w:r>
    </w:p>
    <w:p w:rsidR="00B857E0" w:rsidRDefault="00644BF8" w:rsidP="00B5155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F</w:t>
      </w:r>
      <w:r w:rsidR="00A1635A">
        <w:rPr>
          <w:rStyle w:val="tgc"/>
        </w:rPr>
        <w:t>inancial strain</w:t>
      </w:r>
    </w:p>
    <w:p w:rsidR="00A1635A" w:rsidRPr="003C78E9" w:rsidRDefault="003C78E9" w:rsidP="00B5155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S</w:t>
      </w:r>
      <w:r w:rsidR="00A1635A">
        <w:rPr>
          <w:rStyle w:val="tgc"/>
        </w:rPr>
        <w:t xml:space="preserve">train on marriages – </w:t>
      </w:r>
      <w:r w:rsidR="00A1635A" w:rsidRPr="003C78E9">
        <w:rPr>
          <w:rStyle w:val="tgc"/>
        </w:rPr>
        <w:t xml:space="preserve">differing reactions to illness may </w:t>
      </w:r>
      <w:r w:rsidR="003D761F" w:rsidRPr="003C78E9">
        <w:rPr>
          <w:rStyle w:val="tgc"/>
        </w:rPr>
        <w:t>be cultural</w:t>
      </w:r>
      <w:r w:rsidR="00A1635A" w:rsidRPr="003C78E9">
        <w:rPr>
          <w:rStyle w:val="tgc"/>
        </w:rPr>
        <w:t xml:space="preserve">, due to knowledge deficiencies, </w:t>
      </w:r>
      <w:r w:rsidR="003D761F" w:rsidRPr="003C78E9">
        <w:rPr>
          <w:rStyle w:val="tgc"/>
        </w:rPr>
        <w:t xml:space="preserve">blame, </w:t>
      </w:r>
      <w:r>
        <w:rPr>
          <w:rStyle w:val="tgc"/>
        </w:rPr>
        <w:t xml:space="preserve">etc, </w:t>
      </w:r>
      <w:r w:rsidR="000F4D8F" w:rsidRPr="003C78E9">
        <w:rPr>
          <w:rStyle w:val="tgc"/>
        </w:rPr>
        <w:t>much resulting from stigma</w:t>
      </w:r>
    </w:p>
    <w:p w:rsidR="00A1635A" w:rsidRDefault="00A1635A" w:rsidP="00B5155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Additional</w:t>
      </w:r>
      <w:r w:rsidR="003C78E9">
        <w:rPr>
          <w:rStyle w:val="tgc"/>
        </w:rPr>
        <w:t xml:space="preserve"> </w:t>
      </w:r>
      <w:r>
        <w:rPr>
          <w:rStyle w:val="tgc"/>
        </w:rPr>
        <w:t>strains on siblings</w:t>
      </w:r>
    </w:p>
    <w:p w:rsidR="00A1635A" w:rsidRDefault="00A1635A" w:rsidP="00B51554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Co</w:t>
      </w:r>
      <w:r w:rsidR="003D761F">
        <w:rPr>
          <w:rStyle w:val="tgc"/>
        </w:rPr>
        <w:t>p</w:t>
      </w:r>
      <w:r>
        <w:rPr>
          <w:rStyle w:val="tgc"/>
        </w:rPr>
        <w:t>ing with atypical relationships</w:t>
      </w:r>
    </w:p>
    <w:p w:rsidR="00A1635A" w:rsidRDefault="00A1635A" w:rsidP="00B51554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Feeling secondary to the ill family member</w:t>
      </w:r>
    </w:p>
    <w:p w:rsidR="00DE1EF2" w:rsidRDefault="00DE1EF2" w:rsidP="00B51554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Care burden on other </w:t>
      </w:r>
      <w:r w:rsidR="000F4D8F">
        <w:rPr>
          <w:rStyle w:val="tgc"/>
        </w:rPr>
        <w:t>siblings</w:t>
      </w:r>
      <w:r>
        <w:rPr>
          <w:rStyle w:val="tgc"/>
        </w:rPr>
        <w:t xml:space="preserve"> members</w:t>
      </w:r>
    </w:p>
    <w:p w:rsidR="00B857E0" w:rsidRDefault="00B857E0" w:rsidP="00B5155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Grief</w:t>
      </w:r>
      <w:r w:rsidR="003D761F">
        <w:rPr>
          <w:rStyle w:val="tgc"/>
        </w:rPr>
        <w:t xml:space="preserve"> for lost potential</w:t>
      </w:r>
    </w:p>
    <w:p w:rsidR="00B857E0" w:rsidRPr="003C78E9" w:rsidRDefault="00B857E0" w:rsidP="00B5155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tgc"/>
        </w:rPr>
      </w:pPr>
      <w:r w:rsidRPr="003C78E9">
        <w:rPr>
          <w:rStyle w:val="tgc"/>
        </w:rPr>
        <w:t>Long periods before diagnosis, including time in limbo</w:t>
      </w:r>
    </w:p>
    <w:p w:rsidR="003C78E9" w:rsidRDefault="003D761F" w:rsidP="00B5155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tgc"/>
        </w:rPr>
      </w:pPr>
      <w:r w:rsidRPr="003C78E9">
        <w:rPr>
          <w:rStyle w:val="tgc"/>
        </w:rPr>
        <w:t>Fear of suicide or other self-harm, harm to others</w:t>
      </w:r>
      <w:r w:rsidR="005D4BA0">
        <w:rPr>
          <w:rStyle w:val="tgc"/>
        </w:rPr>
        <w:t xml:space="preserve"> (lack of safety)</w:t>
      </w:r>
    </w:p>
    <w:p w:rsidR="003C78E9" w:rsidRDefault="003C78E9" w:rsidP="003C78E9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high </w:t>
      </w:r>
      <w:r w:rsidR="003D761F" w:rsidRPr="003C78E9">
        <w:rPr>
          <w:rStyle w:val="tgc"/>
        </w:rPr>
        <w:t>suicide rates</w:t>
      </w:r>
    </w:p>
    <w:p w:rsidR="003C78E9" w:rsidRDefault="003D761F" w:rsidP="003C78E9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 w:rsidRPr="003C78E9">
        <w:rPr>
          <w:rStyle w:val="tgc"/>
        </w:rPr>
        <w:t>more likely to be victims of violence/abuse</w:t>
      </w:r>
    </w:p>
    <w:p w:rsidR="003D761F" w:rsidRPr="003C78E9" w:rsidRDefault="003D761F" w:rsidP="003C78E9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tgc"/>
        </w:rPr>
      </w:pPr>
      <w:r w:rsidRPr="003C78E9">
        <w:rPr>
          <w:rStyle w:val="tgc"/>
        </w:rPr>
        <w:t xml:space="preserve">violence no more than well population for </w:t>
      </w:r>
      <w:r w:rsidR="003C78E9">
        <w:rPr>
          <w:rStyle w:val="tgc"/>
        </w:rPr>
        <w:t>people following treatment plan</w:t>
      </w:r>
    </w:p>
    <w:p w:rsidR="00C25600" w:rsidRDefault="00C25600" w:rsidP="00B5155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Style w:val="tgc"/>
        </w:rPr>
      </w:pPr>
      <w:r w:rsidRPr="003C78E9">
        <w:rPr>
          <w:rStyle w:val="tgc"/>
        </w:rPr>
        <w:t>Lack of knowledge/uncertainty about how to respond</w:t>
      </w:r>
    </w:p>
    <w:p w:rsidR="00B51554" w:rsidRPr="000F4D8F" w:rsidRDefault="00B51554" w:rsidP="00B51554">
      <w:pPr>
        <w:pStyle w:val="ListParagraph"/>
        <w:spacing w:before="100" w:beforeAutospacing="1" w:after="100" w:afterAutospacing="1" w:line="240" w:lineRule="auto"/>
        <w:ind w:left="1800"/>
        <w:rPr>
          <w:rStyle w:val="tgc"/>
          <w:i/>
        </w:rPr>
      </w:pPr>
    </w:p>
    <w:p w:rsidR="00B51554" w:rsidRDefault="00B51554" w:rsidP="00B5155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Individuals living with mental illness do not have the same development trajectory or capabilities as healthy people. </w:t>
      </w:r>
    </w:p>
    <w:p w:rsidR="00A1635A" w:rsidRDefault="00A1635A" w:rsidP="00B5155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1080"/>
        <w:rPr>
          <w:rStyle w:val="tgc"/>
        </w:rPr>
      </w:pPr>
      <w:r>
        <w:rPr>
          <w:rStyle w:val="tgc"/>
        </w:rPr>
        <w:t xml:space="preserve">Understand where normal development expectations </w:t>
      </w:r>
      <w:r w:rsidR="003C78E9">
        <w:rPr>
          <w:rStyle w:val="tgc"/>
        </w:rPr>
        <w:t>may not be</w:t>
      </w:r>
      <w:r>
        <w:rPr>
          <w:rStyle w:val="tgc"/>
        </w:rPr>
        <w:t xml:space="preserve"> not reasonable</w:t>
      </w:r>
    </w:p>
    <w:p w:rsidR="00A1635A" w:rsidRDefault="00A1635A" w:rsidP="005D4BA0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1800" w:hanging="180"/>
        <w:rPr>
          <w:rStyle w:val="tgc"/>
        </w:rPr>
      </w:pPr>
      <w:r>
        <w:rPr>
          <w:rStyle w:val="tgc"/>
        </w:rPr>
        <w:lastRenderedPageBreak/>
        <w:t>Common discipline m</w:t>
      </w:r>
      <w:r w:rsidR="003C78E9">
        <w:rPr>
          <w:rStyle w:val="tgc"/>
        </w:rPr>
        <w:t>easures don’t work because they require a level of logic that may not be available</w:t>
      </w:r>
    </w:p>
    <w:p w:rsidR="00A1635A" w:rsidRPr="003C78E9" w:rsidRDefault="00A1635A" w:rsidP="00B51554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Difficulty defining appropriate boundaries – what are reasonable expectations and what is the individual not capable of doing</w:t>
      </w:r>
      <w:r w:rsidR="000F4D8F">
        <w:rPr>
          <w:rStyle w:val="tgc"/>
        </w:rPr>
        <w:t xml:space="preserve"> </w:t>
      </w:r>
      <w:r w:rsidR="005D4BA0">
        <w:rPr>
          <w:rStyle w:val="tgc"/>
        </w:rPr>
        <w:t xml:space="preserve">because of illness </w:t>
      </w:r>
      <w:r w:rsidR="000F4D8F" w:rsidRPr="003C78E9">
        <w:rPr>
          <w:rStyle w:val="tgc"/>
        </w:rPr>
        <w:t>(differs from episode to remission – always changing)</w:t>
      </w:r>
    </w:p>
    <w:p w:rsidR="00B51554" w:rsidRDefault="003C78E9" w:rsidP="00B2058A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Adverse effects on brain function (cognitive impairment, lack of focus and  retention, unusual thinking/logic, difficulties </w:t>
      </w:r>
      <w:r w:rsidR="00B2058A">
        <w:rPr>
          <w:rStyle w:val="tgc"/>
        </w:rPr>
        <w:t>with short term memory) may make problem solving difficult</w:t>
      </w:r>
      <w:r w:rsidR="00F81347">
        <w:rPr>
          <w:rStyle w:val="tgc"/>
        </w:rPr>
        <w:t xml:space="preserve"> </w:t>
      </w:r>
    </w:p>
    <w:p w:rsidR="00B51554" w:rsidRDefault="00B51554" w:rsidP="00B5155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The needs of families living with mental illness may require different approaches or emphasis to strengthening protective factors. </w:t>
      </w:r>
      <w:r w:rsidR="005D4BA0">
        <w:rPr>
          <w:rStyle w:val="tgc"/>
        </w:rPr>
        <w:t xml:space="preserve"> (Options for each protective factor drawn from workshop discussion)</w:t>
      </w:r>
    </w:p>
    <w:p w:rsidR="00FC6F0A" w:rsidRDefault="00765827" w:rsidP="005D4BA0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Resilience: </w:t>
      </w:r>
    </w:p>
    <w:p w:rsidR="00FC6F0A" w:rsidRDefault="003D761F" w:rsidP="000C094C">
      <w:pPr>
        <w:pStyle w:val="ListParagraph"/>
        <w:numPr>
          <w:ilvl w:val="2"/>
          <w:numId w:val="31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Information</w:t>
      </w:r>
      <w:r w:rsidR="00FC6F0A">
        <w:rPr>
          <w:rStyle w:val="tgc"/>
        </w:rPr>
        <w:t xml:space="preserve"> about the illness</w:t>
      </w:r>
    </w:p>
    <w:p w:rsidR="00FC6F0A" w:rsidRDefault="00FC6F0A" w:rsidP="000C094C">
      <w:pPr>
        <w:pStyle w:val="ListParagraph"/>
        <w:numPr>
          <w:ilvl w:val="2"/>
          <w:numId w:val="31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A</w:t>
      </w:r>
      <w:r w:rsidR="003D761F">
        <w:rPr>
          <w:rStyle w:val="tgc"/>
        </w:rPr>
        <w:t xml:space="preserve">cceptance </w:t>
      </w:r>
      <w:r>
        <w:rPr>
          <w:rStyle w:val="tgc"/>
        </w:rPr>
        <w:t>of illness</w:t>
      </w:r>
    </w:p>
    <w:p w:rsidR="00FC6F0A" w:rsidRDefault="00FC6F0A" w:rsidP="000C094C">
      <w:pPr>
        <w:pStyle w:val="ListParagraph"/>
        <w:numPr>
          <w:ilvl w:val="2"/>
          <w:numId w:val="31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Normalization can</w:t>
      </w:r>
      <w:r w:rsidR="003D761F">
        <w:rPr>
          <w:rStyle w:val="tgc"/>
        </w:rPr>
        <w:t xml:space="preserve"> </w:t>
      </w:r>
      <w:r>
        <w:rPr>
          <w:rStyle w:val="tgc"/>
        </w:rPr>
        <w:t>reduce stress – spend time with others facing similar challenges</w:t>
      </w:r>
    </w:p>
    <w:p w:rsidR="00FC6F0A" w:rsidRDefault="00FC6F0A" w:rsidP="000C094C">
      <w:pPr>
        <w:pStyle w:val="ListParagraph"/>
        <w:numPr>
          <w:ilvl w:val="2"/>
          <w:numId w:val="31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Support groups – you are not alone</w:t>
      </w:r>
    </w:p>
    <w:p w:rsidR="003D761F" w:rsidRDefault="00FC6F0A" w:rsidP="000C094C">
      <w:pPr>
        <w:pStyle w:val="ListParagraph"/>
        <w:numPr>
          <w:ilvl w:val="2"/>
          <w:numId w:val="31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Hope and optimism – exposure to others who are in recovery or have family members in recovery</w:t>
      </w:r>
    </w:p>
    <w:p w:rsidR="00FC6F0A" w:rsidRDefault="00FC6F0A" w:rsidP="000C094C">
      <w:pPr>
        <w:pStyle w:val="ListParagraph"/>
        <w:numPr>
          <w:ilvl w:val="2"/>
          <w:numId w:val="31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Self-care plan</w:t>
      </w:r>
    </w:p>
    <w:p w:rsidR="00FC6F0A" w:rsidRDefault="00FC6F0A" w:rsidP="000C094C">
      <w:pPr>
        <w:pStyle w:val="ListParagraph"/>
        <w:numPr>
          <w:ilvl w:val="2"/>
          <w:numId w:val="31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Safety plan</w:t>
      </w:r>
      <w:r w:rsidR="000C094C">
        <w:rPr>
          <w:rStyle w:val="tgc"/>
        </w:rPr>
        <w:t xml:space="preserve"> </w:t>
      </w:r>
    </w:p>
    <w:p w:rsidR="00FC6F0A" w:rsidRDefault="00FC6F0A" w:rsidP="000C094C">
      <w:pPr>
        <w:pStyle w:val="ListParagraph"/>
        <w:numPr>
          <w:ilvl w:val="2"/>
          <w:numId w:val="31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Crisis plan – know what you need to when the bottom falls out</w:t>
      </w:r>
    </w:p>
    <w:p w:rsidR="00355B2E" w:rsidRDefault="00355B2E" w:rsidP="00355B2E">
      <w:pPr>
        <w:pStyle w:val="ListParagraph"/>
        <w:numPr>
          <w:ilvl w:val="1"/>
          <w:numId w:val="30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Knowledge of Child Development and Parenting: </w:t>
      </w:r>
      <w:r w:rsidR="003D761F">
        <w:rPr>
          <w:rStyle w:val="tgc"/>
        </w:rPr>
        <w:t xml:space="preserve">Social/emotional and sexual development likely to </w:t>
      </w:r>
      <w:r w:rsidR="00765827">
        <w:rPr>
          <w:rStyle w:val="tgc"/>
        </w:rPr>
        <w:t>differ</w:t>
      </w:r>
      <w:r>
        <w:rPr>
          <w:rStyle w:val="tgc"/>
        </w:rPr>
        <w:t xml:space="preserve">.  </w:t>
      </w:r>
    </w:p>
    <w:p w:rsidR="00355B2E" w:rsidRDefault="00355B2E" w:rsidP="00355B2E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Knowledge illness and what to expect </w:t>
      </w:r>
    </w:p>
    <w:p w:rsidR="00355B2E" w:rsidRDefault="00355B2E" w:rsidP="00355B2E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Emotional maturation often delayed.  Expectations need to be adjusted</w:t>
      </w:r>
    </w:p>
    <w:p w:rsidR="00355B2E" w:rsidRDefault="00355B2E" w:rsidP="00355B2E">
      <w:pPr>
        <w:pStyle w:val="ListParagraph"/>
        <w:numPr>
          <w:ilvl w:val="2"/>
          <w:numId w:val="30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Understand sexual function impacted by many medications and some illness symptoms (sexual promiscuity can be a symptom of mania)</w:t>
      </w:r>
    </w:p>
    <w:p w:rsidR="00355B2E" w:rsidRDefault="00355B2E" w:rsidP="005D4BA0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Social and emotional competence</w:t>
      </w:r>
    </w:p>
    <w:p w:rsidR="00355B2E" w:rsidRDefault="00355B2E" w:rsidP="00355B2E">
      <w:pPr>
        <w:pStyle w:val="ListParagraph"/>
        <w:numPr>
          <w:ilvl w:val="2"/>
          <w:numId w:val="29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Need praise, respect</w:t>
      </w:r>
    </w:p>
    <w:p w:rsidR="00355B2E" w:rsidRDefault="00355B2E" w:rsidP="00355B2E">
      <w:pPr>
        <w:pStyle w:val="ListParagraph"/>
        <w:numPr>
          <w:ilvl w:val="2"/>
          <w:numId w:val="29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Patience, no blame</w:t>
      </w:r>
    </w:p>
    <w:p w:rsidR="00355B2E" w:rsidRDefault="00355B2E" w:rsidP="00355B2E">
      <w:pPr>
        <w:pStyle w:val="ListParagraph"/>
        <w:numPr>
          <w:ilvl w:val="2"/>
          <w:numId w:val="29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Help with appropriate social activities/behaviors</w:t>
      </w:r>
    </w:p>
    <w:p w:rsidR="00355B2E" w:rsidRDefault="00355B2E" w:rsidP="00355B2E">
      <w:pPr>
        <w:pStyle w:val="ListParagraph"/>
        <w:numPr>
          <w:ilvl w:val="2"/>
          <w:numId w:val="29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Learn constructive problem solving techniques</w:t>
      </w:r>
    </w:p>
    <w:p w:rsidR="00355B2E" w:rsidRDefault="00355B2E" w:rsidP="00355B2E">
      <w:pPr>
        <w:pStyle w:val="ListParagraph"/>
        <w:numPr>
          <w:ilvl w:val="2"/>
          <w:numId w:val="29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Occupational therapy</w:t>
      </w:r>
    </w:p>
    <w:p w:rsidR="00355B2E" w:rsidRDefault="00355B2E" w:rsidP="00355B2E">
      <w:pPr>
        <w:pStyle w:val="ListParagraph"/>
        <w:numPr>
          <w:ilvl w:val="2"/>
          <w:numId w:val="29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Vocational rehabilitation</w:t>
      </w:r>
    </w:p>
    <w:p w:rsidR="00355B2E" w:rsidRDefault="00355B2E" w:rsidP="00355B2E">
      <w:pPr>
        <w:pStyle w:val="ListParagraph"/>
        <w:numPr>
          <w:ilvl w:val="2"/>
          <w:numId w:val="29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Positive feedback, rewards</w:t>
      </w:r>
    </w:p>
    <w:p w:rsidR="00355B2E" w:rsidRDefault="00355B2E" w:rsidP="00355B2E">
      <w:pPr>
        <w:pStyle w:val="ListParagraph"/>
        <w:numPr>
          <w:ilvl w:val="2"/>
          <w:numId w:val="29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Learn own triggers</w:t>
      </w:r>
    </w:p>
    <w:p w:rsidR="000C094C" w:rsidRDefault="000C094C" w:rsidP="000C094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 xml:space="preserve">Healthy social connections: Loss of friends/support – they are afraid, don’t understand </w:t>
      </w:r>
    </w:p>
    <w:p w:rsidR="000C094C" w:rsidRDefault="000C094C" w:rsidP="000C094C">
      <w:pPr>
        <w:pStyle w:val="ListParagraph"/>
        <w:numPr>
          <w:ilvl w:val="2"/>
          <w:numId w:val="27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Need a sounding board</w:t>
      </w:r>
    </w:p>
    <w:p w:rsidR="000C094C" w:rsidRDefault="000C094C" w:rsidP="000C094C">
      <w:pPr>
        <w:pStyle w:val="ListParagraph"/>
        <w:numPr>
          <w:ilvl w:val="2"/>
          <w:numId w:val="27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Need to talk about something other than illness</w:t>
      </w:r>
    </w:p>
    <w:p w:rsidR="000C094C" w:rsidRDefault="000C094C" w:rsidP="000C094C">
      <w:pPr>
        <w:pStyle w:val="ListParagraph"/>
        <w:numPr>
          <w:ilvl w:val="2"/>
          <w:numId w:val="27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Faith based support</w:t>
      </w:r>
    </w:p>
    <w:p w:rsidR="000C094C" w:rsidRDefault="000C094C" w:rsidP="000C094C">
      <w:pPr>
        <w:pStyle w:val="ListParagraph"/>
        <w:numPr>
          <w:ilvl w:val="2"/>
          <w:numId w:val="27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Need to know how to develop a positive relationship with police</w:t>
      </w:r>
    </w:p>
    <w:p w:rsidR="000C094C" w:rsidRDefault="000C094C" w:rsidP="000C094C">
      <w:pPr>
        <w:pStyle w:val="ListParagraph"/>
        <w:numPr>
          <w:ilvl w:val="2"/>
          <w:numId w:val="27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Need to know they are loved</w:t>
      </w:r>
    </w:p>
    <w:p w:rsidR="000C094C" w:rsidRDefault="000C094C" w:rsidP="000C094C">
      <w:pPr>
        <w:pStyle w:val="ListParagraph"/>
        <w:numPr>
          <w:ilvl w:val="2"/>
          <w:numId w:val="27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Need healthy relationships with well people</w:t>
      </w:r>
    </w:p>
    <w:p w:rsidR="000C094C" w:rsidRDefault="000C094C" w:rsidP="000C094C">
      <w:pPr>
        <w:pStyle w:val="ListParagraph"/>
        <w:numPr>
          <w:ilvl w:val="2"/>
          <w:numId w:val="27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t>Family education about illness to strengthen support network</w:t>
      </w:r>
    </w:p>
    <w:p w:rsidR="000C094C" w:rsidRDefault="000C094C">
      <w:pPr>
        <w:rPr>
          <w:rStyle w:val="tgc"/>
        </w:rPr>
      </w:pPr>
      <w:r>
        <w:rPr>
          <w:rStyle w:val="tgc"/>
        </w:rPr>
        <w:br w:type="page"/>
      </w:r>
    </w:p>
    <w:p w:rsidR="003D761F" w:rsidRDefault="00F81347" w:rsidP="005D4BA0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rPr>
          <w:rStyle w:val="tgc"/>
        </w:rPr>
      </w:pPr>
      <w:r>
        <w:rPr>
          <w:rStyle w:val="tgc"/>
        </w:rPr>
        <w:lastRenderedPageBreak/>
        <w:t>Concrete supports</w:t>
      </w:r>
    </w:p>
    <w:p w:rsidR="00F81347" w:rsidRPr="000C094C" w:rsidRDefault="00F81347" w:rsidP="005D4BA0">
      <w:pPr>
        <w:pStyle w:val="ListParagraph"/>
        <w:numPr>
          <w:ilvl w:val="2"/>
          <w:numId w:val="25"/>
        </w:numPr>
        <w:spacing w:before="100" w:beforeAutospacing="1" w:after="100" w:afterAutospacing="1" w:line="240" w:lineRule="auto"/>
        <w:rPr>
          <w:rStyle w:val="tgc"/>
          <w:i/>
        </w:rPr>
      </w:pPr>
      <w:r>
        <w:rPr>
          <w:rStyle w:val="tgc"/>
        </w:rPr>
        <w:t xml:space="preserve">Other family members </w:t>
      </w:r>
      <w:r w:rsidR="00DD0E80">
        <w:rPr>
          <w:rStyle w:val="tgc"/>
        </w:rPr>
        <w:t xml:space="preserve">and friends are fearful and </w:t>
      </w:r>
      <w:r>
        <w:rPr>
          <w:rStyle w:val="tgc"/>
        </w:rPr>
        <w:t>lack knowledge – ‘just use tough love’, ‘you are a failed parent’ (amplified by personal uncertainty)</w:t>
      </w:r>
      <w:r w:rsidR="00DD0E80">
        <w:rPr>
          <w:rStyle w:val="tgc"/>
        </w:rPr>
        <w:t xml:space="preserve">, ‘I have no idea </w:t>
      </w:r>
      <w:r w:rsidR="00DD0E80" w:rsidRPr="000C094C">
        <w:rPr>
          <w:rStyle w:val="tgc"/>
          <w:i/>
        </w:rPr>
        <w:t>what to do’</w:t>
      </w:r>
    </w:p>
    <w:p w:rsidR="00765827" w:rsidRPr="000C094C" w:rsidRDefault="00765827" w:rsidP="005D4BA0">
      <w:pPr>
        <w:pStyle w:val="ListParagraph"/>
        <w:numPr>
          <w:ilvl w:val="2"/>
          <w:numId w:val="25"/>
        </w:numPr>
        <w:spacing w:before="100" w:beforeAutospacing="1" w:after="100" w:afterAutospacing="1" w:line="240" w:lineRule="auto"/>
        <w:rPr>
          <w:rStyle w:val="tgc"/>
        </w:rPr>
      </w:pPr>
      <w:r w:rsidRPr="000C094C">
        <w:rPr>
          <w:rStyle w:val="tgc"/>
        </w:rPr>
        <w:t>Systems of support very hard to find, access</w:t>
      </w:r>
      <w:r w:rsidR="000C094C">
        <w:rPr>
          <w:rStyle w:val="tgc"/>
        </w:rPr>
        <w:t xml:space="preserve"> (See handout for resources)</w:t>
      </w:r>
    </w:p>
    <w:p w:rsidR="003C78E9" w:rsidRPr="003C78E9" w:rsidRDefault="003C78E9" w:rsidP="003C78E9">
      <w:pPr>
        <w:spacing w:before="100" w:beforeAutospacing="1" w:after="100" w:afterAutospacing="1" w:line="240" w:lineRule="auto"/>
        <w:rPr>
          <w:rStyle w:val="tgc"/>
        </w:rPr>
      </w:pPr>
      <w:r w:rsidRPr="003C78E9">
        <w:rPr>
          <w:rStyle w:val="tgc"/>
        </w:rPr>
        <w:t>Early intervention has significant potential to affect disease outcomes</w:t>
      </w:r>
    </w:p>
    <w:p w:rsidR="00B857E0" w:rsidRDefault="00B857E0" w:rsidP="00325466">
      <w:pPr>
        <w:spacing w:before="100" w:beforeAutospacing="1" w:after="100" w:afterAutospacing="1" w:line="240" w:lineRule="auto"/>
        <w:rPr>
          <w:rStyle w:val="tgc"/>
        </w:rPr>
      </w:pPr>
    </w:p>
    <w:p w:rsidR="00E044D3" w:rsidRDefault="00E044D3"/>
    <w:sectPr w:rsidR="00E0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5E9"/>
    <w:multiLevelType w:val="multilevel"/>
    <w:tmpl w:val="9DCA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35C31"/>
    <w:multiLevelType w:val="hybridMultilevel"/>
    <w:tmpl w:val="F56A9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5713"/>
    <w:multiLevelType w:val="hybridMultilevel"/>
    <w:tmpl w:val="7D8E4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12F9E"/>
    <w:multiLevelType w:val="hybridMultilevel"/>
    <w:tmpl w:val="F5764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B0D95"/>
    <w:multiLevelType w:val="hybridMultilevel"/>
    <w:tmpl w:val="6AB2C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50AE6"/>
    <w:multiLevelType w:val="hybridMultilevel"/>
    <w:tmpl w:val="B686B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4A49D1"/>
    <w:multiLevelType w:val="multilevel"/>
    <w:tmpl w:val="513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64B92"/>
    <w:multiLevelType w:val="hybridMultilevel"/>
    <w:tmpl w:val="EB909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61CF4"/>
    <w:multiLevelType w:val="hybridMultilevel"/>
    <w:tmpl w:val="C7B04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24A8A"/>
    <w:multiLevelType w:val="hybridMultilevel"/>
    <w:tmpl w:val="C91E3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4F7C59"/>
    <w:multiLevelType w:val="hybridMultilevel"/>
    <w:tmpl w:val="5AEEB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5E2C16"/>
    <w:multiLevelType w:val="hybridMultilevel"/>
    <w:tmpl w:val="0EDA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A072C"/>
    <w:multiLevelType w:val="hybridMultilevel"/>
    <w:tmpl w:val="C2DA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F5F62"/>
    <w:multiLevelType w:val="hybridMultilevel"/>
    <w:tmpl w:val="FA9A9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B546B"/>
    <w:multiLevelType w:val="hybridMultilevel"/>
    <w:tmpl w:val="9854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B2E0B"/>
    <w:multiLevelType w:val="hybridMultilevel"/>
    <w:tmpl w:val="0DC0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D19CB"/>
    <w:multiLevelType w:val="hybridMultilevel"/>
    <w:tmpl w:val="8FE8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4D7078"/>
    <w:multiLevelType w:val="hybridMultilevel"/>
    <w:tmpl w:val="12DCF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BE3EE1"/>
    <w:multiLevelType w:val="hybridMultilevel"/>
    <w:tmpl w:val="97AAE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CD24BC"/>
    <w:multiLevelType w:val="hybridMultilevel"/>
    <w:tmpl w:val="DAA6C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657367"/>
    <w:multiLevelType w:val="multilevel"/>
    <w:tmpl w:val="0C5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76C6A"/>
    <w:multiLevelType w:val="hybridMultilevel"/>
    <w:tmpl w:val="EC227EC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5A5116AE"/>
    <w:multiLevelType w:val="hybridMultilevel"/>
    <w:tmpl w:val="68782B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7C04C7"/>
    <w:multiLevelType w:val="hybridMultilevel"/>
    <w:tmpl w:val="F61E9E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B354A4"/>
    <w:multiLevelType w:val="hybridMultilevel"/>
    <w:tmpl w:val="53BE36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D54619"/>
    <w:multiLevelType w:val="hybridMultilevel"/>
    <w:tmpl w:val="C8609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3C71D6"/>
    <w:multiLevelType w:val="hybridMultilevel"/>
    <w:tmpl w:val="E3105A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7B0011"/>
    <w:multiLevelType w:val="hybridMultilevel"/>
    <w:tmpl w:val="9904C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7B20DD"/>
    <w:multiLevelType w:val="multilevel"/>
    <w:tmpl w:val="4DAAF4C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9">
    <w:nsid w:val="72C83EA9"/>
    <w:multiLevelType w:val="hybridMultilevel"/>
    <w:tmpl w:val="2C88A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C7377A"/>
    <w:multiLevelType w:val="hybridMultilevel"/>
    <w:tmpl w:val="22ECF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9"/>
  </w:num>
  <w:num w:numId="3">
    <w:abstractNumId w:val="22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1"/>
  </w:num>
  <w:num w:numId="9">
    <w:abstractNumId w:val="28"/>
  </w:num>
  <w:num w:numId="10">
    <w:abstractNumId w:val="24"/>
  </w:num>
  <w:num w:numId="11">
    <w:abstractNumId w:val="2"/>
  </w:num>
  <w:num w:numId="12">
    <w:abstractNumId w:val="26"/>
  </w:num>
  <w:num w:numId="13">
    <w:abstractNumId w:val="9"/>
  </w:num>
  <w:num w:numId="14">
    <w:abstractNumId w:val="17"/>
  </w:num>
  <w:num w:numId="15">
    <w:abstractNumId w:val="8"/>
  </w:num>
  <w:num w:numId="16">
    <w:abstractNumId w:val="3"/>
  </w:num>
  <w:num w:numId="17">
    <w:abstractNumId w:val="27"/>
  </w:num>
  <w:num w:numId="18">
    <w:abstractNumId w:val="16"/>
  </w:num>
  <w:num w:numId="19">
    <w:abstractNumId w:val="25"/>
  </w:num>
  <w:num w:numId="20">
    <w:abstractNumId w:val="0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30"/>
  </w:num>
  <w:num w:numId="26">
    <w:abstractNumId w:val="23"/>
  </w:num>
  <w:num w:numId="27">
    <w:abstractNumId w:val="4"/>
  </w:num>
  <w:num w:numId="28">
    <w:abstractNumId w:val="19"/>
  </w:num>
  <w:num w:numId="29">
    <w:abstractNumId w:val="10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6"/>
    <w:rsid w:val="000C03AB"/>
    <w:rsid w:val="000C094C"/>
    <w:rsid w:val="000F4D8F"/>
    <w:rsid w:val="0029228F"/>
    <w:rsid w:val="002E792F"/>
    <w:rsid w:val="00325466"/>
    <w:rsid w:val="00340F73"/>
    <w:rsid w:val="00355B2E"/>
    <w:rsid w:val="00390599"/>
    <w:rsid w:val="003C78E9"/>
    <w:rsid w:val="003D761F"/>
    <w:rsid w:val="004A312A"/>
    <w:rsid w:val="004E7505"/>
    <w:rsid w:val="005D4BA0"/>
    <w:rsid w:val="00644BF8"/>
    <w:rsid w:val="00663345"/>
    <w:rsid w:val="006971C0"/>
    <w:rsid w:val="00715B8F"/>
    <w:rsid w:val="00723DC3"/>
    <w:rsid w:val="00724E68"/>
    <w:rsid w:val="00765827"/>
    <w:rsid w:val="00791857"/>
    <w:rsid w:val="007F5B66"/>
    <w:rsid w:val="00802C92"/>
    <w:rsid w:val="008A69A9"/>
    <w:rsid w:val="009C6425"/>
    <w:rsid w:val="00A1635A"/>
    <w:rsid w:val="00B2058A"/>
    <w:rsid w:val="00B51554"/>
    <w:rsid w:val="00B857E0"/>
    <w:rsid w:val="00C25600"/>
    <w:rsid w:val="00C8274C"/>
    <w:rsid w:val="00D13E83"/>
    <w:rsid w:val="00DD0E80"/>
    <w:rsid w:val="00DE1EF2"/>
    <w:rsid w:val="00E044D3"/>
    <w:rsid w:val="00F230CA"/>
    <w:rsid w:val="00F81347"/>
    <w:rsid w:val="00FC4FBA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857"/>
    <w:rPr>
      <w:color w:val="0000FF"/>
      <w:u w:val="single"/>
    </w:rPr>
  </w:style>
  <w:style w:type="character" w:customStyle="1" w:styleId="tgc">
    <w:name w:val="_tgc"/>
    <w:basedOn w:val="DefaultParagraphFont"/>
    <w:rsid w:val="00E044D3"/>
  </w:style>
  <w:style w:type="paragraph" w:styleId="ListParagraph">
    <w:name w:val="List Paragraph"/>
    <w:basedOn w:val="Normal"/>
    <w:uiPriority w:val="34"/>
    <w:qFormat/>
    <w:rsid w:val="00B85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4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857"/>
    <w:rPr>
      <w:color w:val="0000FF"/>
      <w:u w:val="single"/>
    </w:rPr>
  </w:style>
  <w:style w:type="character" w:customStyle="1" w:styleId="tgc">
    <w:name w:val="_tgc"/>
    <w:basedOn w:val="DefaultParagraphFont"/>
    <w:rsid w:val="00E044D3"/>
  </w:style>
  <w:style w:type="paragraph" w:styleId="ListParagraph">
    <w:name w:val="List Paragraph"/>
    <w:basedOn w:val="Normal"/>
    <w:uiPriority w:val="34"/>
    <w:qFormat/>
    <w:rsid w:val="00B85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4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8EF6-971D-467A-B1AA-F6CC6583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 Hardison</cp:lastModifiedBy>
  <cp:revision>2</cp:revision>
  <cp:lastPrinted>2017-03-21T10:44:00Z</cp:lastPrinted>
  <dcterms:created xsi:type="dcterms:W3CDTF">2017-05-15T18:15:00Z</dcterms:created>
  <dcterms:modified xsi:type="dcterms:W3CDTF">2017-05-15T18:15:00Z</dcterms:modified>
</cp:coreProperties>
</file>