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9D" w:rsidRDefault="00AE479D" w:rsidP="00AE479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019300" cy="8292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F-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30" cy="82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2676525" y="628650"/>
            <wp:positionH relativeFrom="margin">
              <wp:align>right</wp:align>
            </wp:positionH>
            <wp:positionV relativeFrom="margin">
              <wp:align>top</wp:align>
            </wp:positionV>
            <wp:extent cx="3057525" cy="7410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Logo_ID_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79D" w:rsidRDefault="00AE479D" w:rsidP="00AE479D">
      <w:pPr>
        <w:jc w:val="center"/>
        <w:rPr>
          <w:rFonts w:ascii="Arial" w:hAnsi="Arial" w:cs="Arial"/>
          <w:b/>
        </w:rPr>
      </w:pPr>
    </w:p>
    <w:p w:rsidR="00AE479D" w:rsidRDefault="00AE479D" w:rsidP="00AE479D">
      <w:pPr>
        <w:jc w:val="center"/>
        <w:rPr>
          <w:rFonts w:ascii="Arial" w:hAnsi="Arial" w:cs="Arial"/>
          <w:b/>
        </w:rPr>
      </w:pPr>
    </w:p>
    <w:p w:rsidR="00AE479D" w:rsidRPr="00291D11" w:rsidRDefault="00AE479D" w:rsidP="00AE479D">
      <w:pPr>
        <w:jc w:val="center"/>
        <w:rPr>
          <w:rFonts w:ascii="Arial" w:hAnsi="Arial" w:cs="Arial"/>
          <w:b/>
        </w:rPr>
      </w:pPr>
      <w:r w:rsidRPr="00291D11">
        <w:rPr>
          <w:rFonts w:ascii="Arial" w:hAnsi="Arial" w:cs="Arial"/>
          <w:b/>
        </w:rPr>
        <w:t>Idaho Children’s Trust Fund Board Meeting</w:t>
      </w:r>
    </w:p>
    <w:p w:rsidR="00AE479D" w:rsidRPr="00291D11" w:rsidRDefault="00AE479D" w:rsidP="00AE47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20-21</w:t>
      </w:r>
      <w:r w:rsidRPr="00291D11">
        <w:rPr>
          <w:rFonts w:ascii="Arial" w:hAnsi="Arial" w:cs="Arial"/>
          <w:b/>
        </w:rPr>
        <w:t xml:space="preserve"> 2014 </w:t>
      </w:r>
    </w:p>
    <w:p w:rsidR="00AE479D" w:rsidRPr="00291D11" w:rsidRDefault="00AE479D" w:rsidP="00AE47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Springhill Suites</w:t>
      </w:r>
      <w:r w:rsidRPr="00291D1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424 E. Park</w:t>
      </w:r>
      <w:r w:rsidR="000E692B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enter Blvd</w:t>
      </w:r>
      <w:r w:rsidRPr="00291D11">
        <w:rPr>
          <w:rFonts w:ascii="Arial" w:hAnsi="Arial" w:cs="Arial"/>
          <w:b/>
        </w:rPr>
        <w:t>., Boise, Idaho</w:t>
      </w:r>
    </w:p>
    <w:p w:rsidR="00AE479D" w:rsidRPr="00291D11" w:rsidRDefault="00AE479D" w:rsidP="00AE479D">
      <w:pPr>
        <w:jc w:val="center"/>
        <w:rPr>
          <w:rFonts w:ascii="Arial" w:hAnsi="Arial" w:cs="Arial"/>
          <w:b/>
        </w:rPr>
      </w:pPr>
      <w:r w:rsidRPr="00291D11">
        <w:rPr>
          <w:rFonts w:ascii="Arial" w:hAnsi="Arial" w:cs="Arial"/>
          <w:b/>
        </w:rPr>
        <w:t>Draft Meeting Minutes</w:t>
      </w:r>
    </w:p>
    <w:p w:rsidR="00AE479D" w:rsidRDefault="00AE479D"/>
    <w:p w:rsidR="00AE479D" w:rsidRDefault="00AE479D"/>
    <w:p w:rsidR="00112BC5" w:rsidRDefault="00215D1B">
      <w:r w:rsidRPr="00AE479D">
        <w:rPr>
          <w:b/>
        </w:rPr>
        <w:t>C</w:t>
      </w:r>
      <w:r w:rsidR="00AE479D" w:rsidRPr="00AE479D">
        <w:rPr>
          <w:b/>
        </w:rPr>
        <w:t>all to order:</w:t>
      </w:r>
      <w:r w:rsidR="00AE479D">
        <w:t xml:space="preserve">  A</w:t>
      </w:r>
      <w:r>
        <w:t>t 9:10am on Monday</w:t>
      </w:r>
      <w:r w:rsidR="00AE479D">
        <w:t>, Board Chair Sarah Leeds called the meeting to order</w:t>
      </w:r>
    </w:p>
    <w:p w:rsidR="00AE479D" w:rsidRDefault="00AE479D"/>
    <w:p w:rsidR="00AE479D" w:rsidRDefault="00AE479D">
      <w:pPr>
        <w:rPr>
          <w:b/>
          <w:i/>
        </w:rPr>
      </w:pPr>
      <w:r w:rsidRPr="00AE479D">
        <w:rPr>
          <w:b/>
          <w:i/>
          <w:u w:val="single"/>
        </w:rPr>
        <w:t>Board Members Present:</w:t>
      </w:r>
      <w:r w:rsidRPr="00AE479D">
        <w:rPr>
          <w:b/>
          <w:i/>
        </w:rPr>
        <w:t xml:space="preserve"> </w:t>
      </w:r>
      <w:r w:rsidRPr="00AE479D">
        <w:rPr>
          <w:i/>
        </w:rPr>
        <w:t>Celia Asumendi, Shannon Dunstan, Janet Goodliffe, James Herrmann, Sarah Leeds, Amanda Pena, Jeanette Pinkham, Brenda Stanley, Jill Andrus</w:t>
      </w:r>
    </w:p>
    <w:p w:rsidR="00AE479D" w:rsidRDefault="00AE479D">
      <w:pPr>
        <w:rPr>
          <w:b/>
          <w:i/>
        </w:rPr>
      </w:pPr>
    </w:p>
    <w:p w:rsidR="00AE479D" w:rsidRPr="00AE479D" w:rsidRDefault="00AE479D">
      <w:pPr>
        <w:rPr>
          <w:i/>
        </w:rPr>
      </w:pPr>
      <w:r w:rsidRPr="00AE479D">
        <w:rPr>
          <w:b/>
          <w:i/>
          <w:u w:val="single"/>
        </w:rPr>
        <w:t xml:space="preserve">ICTF Staff Present: </w:t>
      </w:r>
      <w:r>
        <w:rPr>
          <w:b/>
          <w:i/>
        </w:rPr>
        <w:t xml:space="preserve"> </w:t>
      </w:r>
      <w:r w:rsidRPr="00AE479D">
        <w:rPr>
          <w:i/>
        </w:rPr>
        <w:t>Roger Sherman, Lisa Newhouse, Taryn Yates</w:t>
      </w:r>
    </w:p>
    <w:p w:rsidR="00987AB9" w:rsidRDefault="00987AB9"/>
    <w:p w:rsidR="00987AB9" w:rsidRPr="00AE479D" w:rsidRDefault="00987AB9">
      <w:pPr>
        <w:rPr>
          <w:b/>
        </w:rPr>
      </w:pPr>
      <w:r w:rsidRPr="00AE479D">
        <w:rPr>
          <w:b/>
        </w:rPr>
        <w:t>Intros</w:t>
      </w:r>
      <w:r w:rsidRPr="00AE479D">
        <w:t>- Taryn/ Jill</w:t>
      </w:r>
    </w:p>
    <w:p w:rsidR="00987AB9" w:rsidRDefault="00987AB9"/>
    <w:p w:rsidR="00F24E0E" w:rsidRDefault="00F24E0E" w:rsidP="00F24E0E">
      <w:r>
        <w:rPr>
          <w:b/>
        </w:rPr>
        <w:t>April Regular Meeting &amp; June Special Budget Meeting minutes</w:t>
      </w:r>
      <w:r>
        <w:t xml:space="preserve"> – Shannon moved to approve</w:t>
      </w:r>
    </w:p>
    <w:p w:rsidR="00F24E0E" w:rsidRDefault="00F24E0E" w:rsidP="00F24E0E">
      <w:r>
        <w:tab/>
      </w:r>
      <w:r>
        <w:tab/>
      </w:r>
      <w:r>
        <w:tab/>
        <w:t xml:space="preserve">    Janet second</w:t>
      </w:r>
      <w:r>
        <w:tab/>
      </w:r>
    </w:p>
    <w:p w:rsidR="00F24E0E" w:rsidRDefault="00F24E0E" w:rsidP="00F24E0E">
      <w:r>
        <w:tab/>
      </w:r>
      <w:r>
        <w:tab/>
      </w:r>
      <w:r>
        <w:tab/>
        <w:t xml:space="preserve">    Approved</w:t>
      </w:r>
    </w:p>
    <w:p w:rsidR="00F24E0E" w:rsidRDefault="00F24E0E" w:rsidP="00F24E0E"/>
    <w:p w:rsidR="00F24E0E" w:rsidRDefault="00F24E0E" w:rsidP="00F24E0E">
      <w:pPr>
        <w:rPr>
          <w:b/>
        </w:rPr>
      </w:pPr>
      <w:r>
        <w:rPr>
          <w:b/>
        </w:rPr>
        <w:t xml:space="preserve">Consent agenda </w:t>
      </w:r>
    </w:p>
    <w:p w:rsidR="00F24E0E" w:rsidRDefault="00F24E0E" w:rsidP="00F24E0E">
      <w:pPr>
        <w:pStyle w:val="ListParagraph"/>
        <w:numPr>
          <w:ilvl w:val="0"/>
          <w:numId w:val="37"/>
        </w:numPr>
      </w:pPr>
      <w:r>
        <w:t>Staff Report- Amanda motion to approve</w:t>
      </w:r>
    </w:p>
    <w:p w:rsidR="00F24E0E" w:rsidRDefault="00F24E0E" w:rsidP="00F24E0E">
      <w:r>
        <w:tab/>
        <w:t xml:space="preserve">  </w:t>
      </w:r>
      <w:r>
        <w:tab/>
      </w:r>
      <w:r>
        <w:tab/>
        <w:t xml:space="preserve">    </w:t>
      </w:r>
      <w:r>
        <w:tab/>
        <w:t xml:space="preserve">    Jamie second</w:t>
      </w:r>
    </w:p>
    <w:p w:rsidR="00F24E0E" w:rsidRDefault="00F24E0E" w:rsidP="00F24E0E">
      <w:r>
        <w:tab/>
      </w:r>
      <w:r>
        <w:tab/>
        <w:t xml:space="preserve">   </w:t>
      </w:r>
      <w:r>
        <w:tab/>
        <w:t xml:space="preserve">   </w:t>
      </w:r>
      <w:r>
        <w:tab/>
        <w:t xml:space="preserve">    Approved</w:t>
      </w:r>
    </w:p>
    <w:p w:rsidR="00F24E0E" w:rsidRDefault="00F24E0E" w:rsidP="00F24E0E">
      <w:pPr>
        <w:pStyle w:val="ListParagraph"/>
        <w:numPr>
          <w:ilvl w:val="0"/>
          <w:numId w:val="37"/>
        </w:numPr>
      </w:pPr>
      <w:r>
        <w:t>Finance committee asked for financial report to be pulled out of consent agenda for further discussion.</w:t>
      </w:r>
    </w:p>
    <w:p w:rsidR="00F24E0E" w:rsidRDefault="00F24E0E" w:rsidP="00F24E0E">
      <w:pPr>
        <w:pStyle w:val="ListParagraph"/>
        <w:ind w:left="0"/>
        <w:rPr>
          <w:b/>
        </w:rPr>
      </w:pPr>
      <w:r>
        <w:rPr>
          <w:b/>
        </w:rPr>
        <w:t>Financial Report</w:t>
      </w:r>
      <w:r>
        <w:rPr>
          <w:b/>
        </w:rPr>
        <w:tab/>
      </w:r>
      <w:r>
        <w:rPr>
          <w:b/>
        </w:rPr>
        <w:tab/>
      </w:r>
    </w:p>
    <w:p w:rsidR="00F24E0E" w:rsidRDefault="00F24E0E" w:rsidP="00F24E0E">
      <w:pPr>
        <w:pStyle w:val="ListParagraph"/>
        <w:numPr>
          <w:ilvl w:val="0"/>
          <w:numId w:val="38"/>
        </w:numPr>
      </w:pPr>
      <w:r>
        <w:t>Tax donation revenues are lowest they have been in many years</w:t>
      </w:r>
    </w:p>
    <w:p w:rsidR="00E8591C" w:rsidRPr="00E8591C" w:rsidRDefault="00F24E0E" w:rsidP="00E8591C">
      <w:pPr>
        <w:pStyle w:val="ListParagraph"/>
        <w:numPr>
          <w:ilvl w:val="0"/>
          <w:numId w:val="38"/>
        </w:numPr>
        <w:rPr>
          <w:i/>
        </w:rPr>
      </w:pPr>
      <w:r>
        <w:t xml:space="preserve">The Executive Director proposed that the board change the board policy requiring 10% of “other donations” be deposited in Children’s Trust Account.  The proposal is to suspend the 10% donation policy for SFY2015.  </w:t>
      </w:r>
      <w:r w:rsidR="00E8591C" w:rsidRPr="00E8591C">
        <w:rPr>
          <w:i/>
        </w:rPr>
        <w:t xml:space="preserve">This does not impact the statutory requirement to deposit 50% of the tax donations into the fund.  </w:t>
      </w:r>
    </w:p>
    <w:p w:rsidR="00271B6D" w:rsidRDefault="00B07635" w:rsidP="00E8591C">
      <w:pPr>
        <w:pStyle w:val="ListParagraph"/>
        <w:numPr>
          <w:ilvl w:val="0"/>
          <w:numId w:val="38"/>
        </w:numPr>
      </w:pPr>
      <w:r>
        <w:t>Amanda mo</w:t>
      </w:r>
      <w:r w:rsidR="00E8591C">
        <w:t>ved</w:t>
      </w:r>
      <w:r>
        <w:t xml:space="preserve"> to suspend</w:t>
      </w:r>
      <w:r w:rsidR="00271B6D">
        <w:t xml:space="preserve"> depositing the 10% and allocate 1/3 into fundraising and 2/3 into operating</w:t>
      </w:r>
    </w:p>
    <w:p w:rsidR="00271B6D" w:rsidRDefault="00271B6D" w:rsidP="00AC0C93">
      <w:pPr>
        <w:pStyle w:val="ListParagraph"/>
        <w:numPr>
          <w:ilvl w:val="0"/>
          <w:numId w:val="2"/>
        </w:numPr>
      </w:pPr>
      <w:r>
        <w:t>James second</w:t>
      </w:r>
    </w:p>
    <w:p w:rsidR="00271B6D" w:rsidRDefault="00271B6D" w:rsidP="00AC0C93">
      <w:pPr>
        <w:pStyle w:val="ListParagraph"/>
        <w:numPr>
          <w:ilvl w:val="0"/>
          <w:numId w:val="2"/>
        </w:numPr>
      </w:pPr>
      <w:r>
        <w:t>Revisit issue annually</w:t>
      </w:r>
    </w:p>
    <w:p w:rsidR="004E1AE0" w:rsidRDefault="00B157C6" w:rsidP="00AC0C93">
      <w:pPr>
        <w:pStyle w:val="ListParagraph"/>
        <w:numPr>
          <w:ilvl w:val="0"/>
          <w:numId w:val="2"/>
        </w:numPr>
      </w:pPr>
      <w:r>
        <w:t>Approved</w:t>
      </w:r>
    </w:p>
    <w:p w:rsidR="00396D35" w:rsidRDefault="00396D35" w:rsidP="004E1AE0"/>
    <w:p w:rsidR="004E1AE0" w:rsidRDefault="004E1AE0" w:rsidP="00E8591C">
      <w:pPr>
        <w:pStyle w:val="ListParagraph"/>
        <w:numPr>
          <w:ilvl w:val="0"/>
          <w:numId w:val="4"/>
        </w:numPr>
      </w:pPr>
      <w:r>
        <w:t xml:space="preserve">CBCAP grant- </w:t>
      </w:r>
      <w:r w:rsidR="00E64A09">
        <w:t>ICTF</w:t>
      </w:r>
      <w:r w:rsidR="00E8591C">
        <w:t xml:space="preserve"> behind in spending out the federal grant which needs to be spent out by September 30. </w:t>
      </w:r>
      <w:r>
        <w:t>Present report showing plan for how money will be spent</w:t>
      </w:r>
      <w:r w:rsidR="00E64A09">
        <w:t>.  Contributing factors:</w:t>
      </w:r>
    </w:p>
    <w:p w:rsidR="00E64A09" w:rsidRDefault="00E64A09" w:rsidP="00E64A09">
      <w:pPr>
        <w:pStyle w:val="ListParagraph"/>
        <w:ind w:left="2880"/>
      </w:pPr>
      <w:r>
        <w:tab/>
        <w:t>Slow reimbursement requests</w:t>
      </w:r>
    </w:p>
    <w:p w:rsidR="00E64A09" w:rsidRDefault="00E64A09" w:rsidP="00E64A09">
      <w:pPr>
        <w:pStyle w:val="ListParagraph"/>
        <w:ind w:left="2880"/>
      </w:pPr>
      <w:r>
        <w:tab/>
        <w:t>Full quarter without grants manger position filled</w:t>
      </w:r>
    </w:p>
    <w:p w:rsidR="00396D35" w:rsidRDefault="00396D35" w:rsidP="00396D35"/>
    <w:p w:rsidR="006C2B73" w:rsidRDefault="006C2B73" w:rsidP="00396D35"/>
    <w:p w:rsidR="006C2B73" w:rsidRDefault="006C2B73" w:rsidP="00396D35">
      <w:pPr>
        <w:rPr>
          <w:b/>
        </w:rPr>
      </w:pPr>
      <w:r w:rsidRPr="00AE479D">
        <w:rPr>
          <w:b/>
        </w:rPr>
        <w:t>Expenditures over $1,000</w:t>
      </w:r>
    </w:p>
    <w:p w:rsidR="0081625A" w:rsidRDefault="0081625A" w:rsidP="0081625A">
      <w:pPr>
        <w:pStyle w:val="ListParagraph"/>
        <w:numPr>
          <w:ilvl w:val="0"/>
          <w:numId w:val="37"/>
        </w:numPr>
      </w:pPr>
      <w:r w:rsidRPr="0081625A">
        <w:rPr>
          <w:b/>
        </w:rPr>
        <w:t>Roger and Taryn travel to St. Paul for National Alliance Meeting</w:t>
      </w:r>
      <w:r>
        <w:rPr>
          <w:b/>
        </w:rPr>
        <w:t>, October 26-29</w:t>
      </w:r>
      <w:bookmarkStart w:id="0" w:name="_GoBack"/>
      <w:bookmarkEnd w:id="0"/>
      <w:r>
        <w:t xml:space="preserve"> - Amanda motion to approve</w:t>
      </w:r>
      <w:r>
        <w:t xml:space="preserve"> </w:t>
      </w:r>
      <w:r>
        <w:t>Jeanette second</w:t>
      </w:r>
      <w:r>
        <w:t xml:space="preserve"> </w:t>
      </w:r>
      <w:r>
        <w:t>Approved</w:t>
      </w:r>
    </w:p>
    <w:p w:rsidR="0081625A" w:rsidRDefault="0081625A" w:rsidP="0081625A">
      <w:pPr>
        <w:pStyle w:val="ListParagraph"/>
        <w:numPr>
          <w:ilvl w:val="0"/>
          <w:numId w:val="37"/>
        </w:numPr>
      </w:pPr>
      <w:r>
        <w:t>Plan for expenditures as per spending plan presented</w:t>
      </w:r>
    </w:p>
    <w:p w:rsidR="0081625A" w:rsidRPr="00AE479D" w:rsidRDefault="0081625A" w:rsidP="00396D35">
      <w:pPr>
        <w:rPr>
          <w:b/>
        </w:rPr>
      </w:pPr>
    </w:p>
    <w:p w:rsidR="000E692B" w:rsidRDefault="000E692B" w:rsidP="000E692B">
      <w:pPr>
        <w:pStyle w:val="ListParagraph"/>
        <w:ind w:left="1440"/>
      </w:pPr>
    </w:p>
    <w:p w:rsidR="0008114A" w:rsidRPr="00AE479D" w:rsidRDefault="000C6D21" w:rsidP="0008114A">
      <w:pPr>
        <w:rPr>
          <w:b/>
        </w:rPr>
      </w:pPr>
      <w:r w:rsidRPr="00AE479D">
        <w:rPr>
          <w:b/>
        </w:rPr>
        <w:t xml:space="preserve">Planning </w:t>
      </w:r>
      <w:r w:rsidR="000E692B" w:rsidRPr="00AE479D">
        <w:rPr>
          <w:b/>
        </w:rPr>
        <w:t>Review</w:t>
      </w:r>
    </w:p>
    <w:p w:rsidR="0008114A" w:rsidRDefault="0008114A" w:rsidP="00AC0C93">
      <w:pPr>
        <w:pStyle w:val="ListParagraph"/>
        <w:numPr>
          <w:ilvl w:val="0"/>
          <w:numId w:val="6"/>
        </w:numPr>
      </w:pPr>
      <w:r>
        <w:t>Oct. 20- Board meeting</w:t>
      </w:r>
    </w:p>
    <w:p w:rsidR="0008114A" w:rsidRDefault="00FB5A82" w:rsidP="00AC0C93">
      <w:pPr>
        <w:pStyle w:val="ListParagraph"/>
        <w:numPr>
          <w:ilvl w:val="0"/>
          <w:numId w:val="6"/>
        </w:numPr>
      </w:pPr>
      <w:r>
        <w:t>Oct 21-22- Site Visit</w:t>
      </w:r>
      <w:r w:rsidR="000E692B">
        <w:t xml:space="preserve"> with Prevent Child Abuse America</w:t>
      </w:r>
    </w:p>
    <w:p w:rsidR="00FB5A82" w:rsidRDefault="000E692B" w:rsidP="00AC0C93">
      <w:pPr>
        <w:pStyle w:val="ListParagraph"/>
        <w:numPr>
          <w:ilvl w:val="0"/>
          <w:numId w:val="6"/>
        </w:numPr>
      </w:pPr>
      <w:r>
        <w:t>The board members available will meet the</w:t>
      </w:r>
      <w:r w:rsidR="0008114A">
        <w:t xml:space="preserve"> morning of 21</w:t>
      </w:r>
      <w:r w:rsidR="0008114A" w:rsidRPr="00FB5A82">
        <w:rPr>
          <w:vertAlign w:val="superscript"/>
        </w:rPr>
        <w:t>st</w:t>
      </w:r>
      <w:r w:rsidR="00FB5A82">
        <w:tab/>
      </w:r>
    </w:p>
    <w:p w:rsidR="00FB5A82" w:rsidRDefault="00FB5A82" w:rsidP="00AC0C93">
      <w:pPr>
        <w:pStyle w:val="ListParagraph"/>
        <w:numPr>
          <w:ilvl w:val="0"/>
          <w:numId w:val="6"/>
        </w:numPr>
      </w:pPr>
      <w:r>
        <w:t>May 2007- date of last charter</w:t>
      </w:r>
    </w:p>
    <w:p w:rsidR="00FB5A82" w:rsidRDefault="00FB5A82" w:rsidP="00FB5A82"/>
    <w:p w:rsidR="00302D7C" w:rsidRDefault="000E692B" w:rsidP="00AC0C93">
      <w:pPr>
        <w:pStyle w:val="ListParagraph"/>
        <w:numPr>
          <w:ilvl w:val="0"/>
          <w:numId w:val="7"/>
        </w:numPr>
      </w:pPr>
      <w:r>
        <w:t xml:space="preserve">The board reviewed </w:t>
      </w:r>
      <w:r w:rsidR="00302D7C">
        <w:t>Theory of Change doc</w:t>
      </w:r>
      <w:r>
        <w:t>uments</w:t>
      </w:r>
      <w:r w:rsidR="00302D7C">
        <w:tab/>
      </w:r>
    </w:p>
    <w:p w:rsidR="00302D7C" w:rsidRDefault="009A717F" w:rsidP="00AC0C93">
      <w:pPr>
        <w:pStyle w:val="ListParagraph"/>
        <w:numPr>
          <w:ilvl w:val="0"/>
          <w:numId w:val="8"/>
        </w:numPr>
      </w:pPr>
      <w:r>
        <w:t>This d</w:t>
      </w:r>
      <w:r w:rsidR="00302D7C">
        <w:t>oc</w:t>
      </w:r>
      <w:r>
        <w:t>ument</w:t>
      </w:r>
      <w:r w:rsidR="00302D7C">
        <w:t xml:space="preserve"> is based on:</w:t>
      </w:r>
    </w:p>
    <w:p w:rsidR="00302D7C" w:rsidRDefault="00302D7C" w:rsidP="00AC0C93">
      <w:pPr>
        <w:pStyle w:val="ListParagraph"/>
        <w:numPr>
          <w:ilvl w:val="0"/>
          <w:numId w:val="9"/>
        </w:numPr>
      </w:pPr>
      <w:r>
        <w:t>strategic funding</w:t>
      </w:r>
    </w:p>
    <w:p w:rsidR="00302D7C" w:rsidRDefault="00302D7C" w:rsidP="00AC0C93">
      <w:pPr>
        <w:pStyle w:val="ListParagraph"/>
        <w:numPr>
          <w:ilvl w:val="0"/>
          <w:numId w:val="9"/>
        </w:numPr>
      </w:pPr>
      <w:r>
        <w:t>coordinating/training</w:t>
      </w:r>
    </w:p>
    <w:p w:rsidR="00302D7C" w:rsidRDefault="00302D7C" w:rsidP="00AC0C93">
      <w:pPr>
        <w:pStyle w:val="ListParagraph"/>
        <w:numPr>
          <w:ilvl w:val="0"/>
          <w:numId w:val="9"/>
        </w:numPr>
      </w:pPr>
      <w:r>
        <w:t>convening</w:t>
      </w:r>
    </w:p>
    <w:p w:rsidR="00302D7C" w:rsidRDefault="00302D7C" w:rsidP="00AC0C93">
      <w:pPr>
        <w:pStyle w:val="ListParagraph"/>
        <w:numPr>
          <w:ilvl w:val="0"/>
          <w:numId w:val="9"/>
        </w:numPr>
      </w:pPr>
      <w:r>
        <w:t>policy/policy process</w:t>
      </w:r>
    </w:p>
    <w:p w:rsidR="00302D7C" w:rsidRDefault="00302D7C" w:rsidP="00AC0C93">
      <w:pPr>
        <w:pStyle w:val="ListParagraph"/>
        <w:numPr>
          <w:ilvl w:val="0"/>
          <w:numId w:val="9"/>
        </w:numPr>
      </w:pPr>
      <w:r>
        <w:t>strengthening families</w:t>
      </w:r>
    </w:p>
    <w:p w:rsidR="00302D7C" w:rsidRDefault="00302D7C" w:rsidP="00AC0C93">
      <w:pPr>
        <w:pStyle w:val="ListParagraph"/>
        <w:numPr>
          <w:ilvl w:val="0"/>
          <w:numId w:val="9"/>
        </w:numPr>
      </w:pPr>
      <w:r>
        <w:t>strategic initiatives</w:t>
      </w:r>
    </w:p>
    <w:p w:rsidR="00302D7C" w:rsidRDefault="00302D7C" w:rsidP="00AC0C93">
      <w:pPr>
        <w:pStyle w:val="ListParagraph"/>
        <w:numPr>
          <w:ilvl w:val="0"/>
          <w:numId w:val="9"/>
        </w:numPr>
      </w:pPr>
      <w:r>
        <w:t>maintaining organizational health</w:t>
      </w:r>
    </w:p>
    <w:p w:rsidR="000C6D21" w:rsidRDefault="00302D7C" w:rsidP="00AC0C93">
      <w:pPr>
        <w:pStyle w:val="ListParagraph"/>
        <w:numPr>
          <w:ilvl w:val="0"/>
          <w:numId w:val="9"/>
        </w:numPr>
      </w:pPr>
      <w:r>
        <w:t>communication/awareness</w:t>
      </w:r>
    </w:p>
    <w:p w:rsidR="000E692B" w:rsidRDefault="000E692B" w:rsidP="000E692B">
      <w:pPr>
        <w:pStyle w:val="ListParagraph"/>
        <w:ind w:left="4320"/>
      </w:pPr>
    </w:p>
    <w:p w:rsidR="00985811" w:rsidRDefault="000E692B" w:rsidP="000E692B">
      <w:pPr>
        <w:pStyle w:val="ListParagraph"/>
        <w:ind w:left="0"/>
      </w:pPr>
      <w:r>
        <w:t>The board reviewed a “Keep/Add/Change” table based on the core functions and activities of ICTF</w:t>
      </w:r>
      <w:r w:rsidR="007C7B4E">
        <w:t>.  The bullets reflect comments about each area and not necessarily a consensus.  The areas of focus and comments follow:</w:t>
      </w:r>
      <w:r>
        <w:t xml:space="preserve"> </w:t>
      </w:r>
    </w:p>
    <w:p w:rsidR="000C6D21" w:rsidRDefault="000C6D21" w:rsidP="000C6D21"/>
    <w:p w:rsidR="000C6D21" w:rsidRPr="0028705D" w:rsidRDefault="000C6D21" w:rsidP="00ED55DB">
      <w:pPr>
        <w:rPr>
          <w:u w:val="single"/>
        </w:rPr>
      </w:pPr>
      <w:r w:rsidRPr="0028705D">
        <w:rPr>
          <w:u w:val="single"/>
        </w:rPr>
        <w:t>Grant Making</w:t>
      </w:r>
    </w:p>
    <w:p w:rsidR="000C6D21" w:rsidRDefault="000C6D21" w:rsidP="00AC0C93">
      <w:pPr>
        <w:pStyle w:val="ListParagraph"/>
        <w:numPr>
          <w:ilvl w:val="0"/>
          <w:numId w:val="7"/>
        </w:numPr>
      </w:pPr>
      <w:r>
        <w:t>Ed Van Dusen Legacy Award</w:t>
      </w:r>
      <w:r>
        <w:tab/>
      </w:r>
      <w:r w:rsidR="00577E5D" w:rsidRPr="00ED55DB">
        <w:rPr>
          <w:b/>
          <w:color w:val="FF0000"/>
        </w:rPr>
        <w:t>Keep</w:t>
      </w:r>
    </w:p>
    <w:p w:rsidR="000C6D21" w:rsidRDefault="00577E5D" w:rsidP="00AC0C93">
      <w:pPr>
        <w:pStyle w:val="ListParagraph"/>
        <w:numPr>
          <w:ilvl w:val="0"/>
          <w:numId w:val="11"/>
        </w:numPr>
      </w:pPr>
      <w:r>
        <w:t>There’s</w:t>
      </w:r>
      <w:r w:rsidR="000C6D21">
        <w:t xml:space="preserve"> been small number of applicants</w:t>
      </w:r>
    </w:p>
    <w:p w:rsidR="000C6D21" w:rsidRDefault="000C6D21" w:rsidP="00AC0C93">
      <w:pPr>
        <w:pStyle w:val="ListParagraph"/>
        <w:numPr>
          <w:ilvl w:val="0"/>
          <w:numId w:val="11"/>
        </w:numPr>
      </w:pPr>
      <w:r>
        <w:t>Use the award money elsewhere</w:t>
      </w:r>
    </w:p>
    <w:p w:rsidR="000C6D21" w:rsidRDefault="000C6D21" w:rsidP="00AC0C93">
      <w:pPr>
        <w:pStyle w:val="ListParagraph"/>
        <w:numPr>
          <w:ilvl w:val="0"/>
          <w:numId w:val="11"/>
        </w:numPr>
      </w:pPr>
      <w:r>
        <w:t>Plaque could be given by local celeb</w:t>
      </w:r>
    </w:p>
    <w:p w:rsidR="000C6D21" w:rsidRDefault="000C6D21" w:rsidP="00AC0C93">
      <w:pPr>
        <w:pStyle w:val="ListParagraph"/>
        <w:numPr>
          <w:ilvl w:val="0"/>
          <w:numId w:val="11"/>
        </w:numPr>
      </w:pPr>
      <w:r>
        <w:t>More promoting for winner</w:t>
      </w:r>
    </w:p>
    <w:p w:rsidR="00577E5D" w:rsidRDefault="00577E5D" w:rsidP="00AC0C93">
      <w:pPr>
        <w:pStyle w:val="ListParagraph"/>
        <w:numPr>
          <w:ilvl w:val="0"/>
          <w:numId w:val="11"/>
        </w:numPr>
      </w:pPr>
      <w:r>
        <w:t>Consider second runner up for following years</w:t>
      </w:r>
    </w:p>
    <w:p w:rsidR="00577E5D" w:rsidRDefault="00577E5D" w:rsidP="00AC0C93">
      <w:pPr>
        <w:pStyle w:val="ListParagraph"/>
        <w:numPr>
          <w:ilvl w:val="0"/>
          <w:numId w:val="11"/>
        </w:numPr>
      </w:pPr>
      <w:r>
        <w:t>Awards luncheon as fundraiser</w:t>
      </w:r>
    </w:p>
    <w:p w:rsidR="00577E5D" w:rsidRDefault="00577E5D" w:rsidP="00AC0C93">
      <w:pPr>
        <w:pStyle w:val="ListParagraph"/>
        <w:numPr>
          <w:ilvl w:val="0"/>
          <w:numId w:val="11"/>
        </w:numPr>
      </w:pPr>
      <w:r>
        <w:t>Could be given out in April</w:t>
      </w:r>
    </w:p>
    <w:p w:rsidR="00577E5D" w:rsidRDefault="00577E5D" w:rsidP="00577E5D"/>
    <w:p w:rsidR="00577E5D" w:rsidRPr="00577E5D" w:rsidRDefault="00577E5D" w:rsidP="00AC0C93">
      <w:pPr>
        <w:pStyle w:val="ListParagraph"/>
        <w:numPr>
          <w:ilvl w:val="0"/>
          <w:numId w:val="7"/>
        </w:numPr>
      </w:pPr>
      <w:r>
        <w:t>Regional awareness grants</w:t>
      </w:r>
      <w:r>
        <w:tab/>
      </w:r>
      <w:r>
        <w:tab/>
      </w:r>
      <w:r w:rsidRPr="00ED55DB">
        <w:rPr>
          <w:b/>
          <w:color w:val="FF0000"/>
        </w:rPr>
        <w:t>Keep</w:t>
      </w:r>
    </w:p>
    <w:p w:rsidR="00577E5D" w:rsidRDefault="00577E5D" w:rsidP="00AC0C93">
      <w:pPr>
        <w:pStyle w:val="ListParagraph"/>
        <w:numPr>
          <w:ilvl w:val="0"/>
          <w:numId w:val="12"/>
        </w:numPr>
      </w:pPr>
      <w:r>
        <w:t>Revisit how they are awarded</w:t>
      </w:r>
    </w:p>
    <w:p w:rsidR="00577E5D" w:rsidRDefault="00577E5D" w:rsidP="00AC0C93">
      <w:pPr>
        <w:pStyle w:val="ListParagraph"/>
        <w:numPr>
          <w:ilvl w:val="0"/>
          <w:numId w:val="12"/>
        </w:numPr>
      </w:pPr>
      <w:r>
        <w:t xml:space="preserve">Board </w:t>
      </w:r>
      <w:r w:rsidR="007C7B4E">
        <w:t>wants to be involved in local efforts</w:t>
      </w:r>
    </w:p>
    <w:p w:rsidR="00577E5D" w:rsidRDefault="007C7B4E" w:rsidP="00AC0C93">
      <w:pPr>
        <w:pStyle w:val="ListParagraph"/>
        <w:numPr>
          <w:ilvl w:val="0"/>
          <w:numId w:val="12"/>
        </w:numPr>
      </w:pPr>
      <w:r>
        <w:t>Board members want report on regions use of funds</w:t>
      </w:r>
    </w:p>
    <w:p w:rsidR="00577E5D" w:rsidRDefault="00577E5D" w:rsidP="00AC0C93">
      <w:pPr>
        <w:pStyle w:val="ListParagraph"/>
        <w:numPr>
          <w:ilvl w:val="0"/>
          <w:numId w:val="12"/>
        </w:numPr>
      </w:pPr>
      <w:r>
        <w:t xml:space="preserve">Where is money spent? What’s </w:t>
      </w:r>
      <w:r w:rsidR="007C7B4E">
        <w:t>impact</w:t>
      </w:r>
      <w:r>
        <w:t>?</w:t>
      </w:r>
    </w:p>
    <w:p w:rsidR="00577E5D" w:rsidRDefault="00577E5D" w:rsidP="00AC0C93">
      <w:pPr>
        <w:pStyle w:val="ListParagraph"/>
        <w:numPr>
          <w:ilvl w:val="0"/>
          <w:numId w:val="12"/>
        </w:numPr>
      </w:pPr>
      <w:r>
        <w:t>Update/review MOU’s</w:t>
      </w:r>
    </w:p>
    <w:p w:rsidR="00577E5D" w:rsidRDefault="00577E5D" w:rsidP="00AC0C93">
      <w:pPr>
        <w:pStyle w:val="ListParagraph"/>
        <w:numPr>
          <w:ilvl w:val="0"/>
          <w:numId w:val="12"/>
        </w:numPr>
      </w:pPr>
      <w:r>
        <w:t>Need more outreach, different groups to apply</w:t>
      </w:r>
    </w:p>
    <w:p w:rsidR="00577E5D" w:rsidRDefault="00577E5D" w:rsidP="00AC0C93">
      <w:pPr>
        <w:pStyle w:val="ListParagraph"/>
        <w:numPr>
          <w:ilvl w:val="0"/>
          <w:numId w:val="12"/>
        </w:numPr>
      </w:pPr>
      <w:r>
        <w:t>Create newsletter with grants dates and deadlines</w:t>
      </w:r>
    </w:p>
    <w:p w:rsidR="00577E5D" w:rsidRDefault="00577E5D" w:rsidP="00AC0C93">
      <w:pPr>
        <w:pStyle w:val="ListParagraph"/>
        <w:numPr>
          <w:ilvl w:val="0"/>
          <w:numId w:val="12"/>
        </w:numPr>
      </w:pPr>
      <w:r>
        <w:t>Refresh constant contact contacts</w:t>
      </w:r>
    </w:p>
    <w:p w:rsidR="00E8464C" w:rsidRDefault="00577E5D" w:rsidP="00AC0C93">
      <w:pPr>
        <w:pStyle w:val="ListParagraph"/>
        <w:numPr>
          <w:ilvl w:val="0"/>
          <w:numId w:val="12"/>
        </w:numPr>
      </w:pPr>
      <w:r>
        <w:t>Priority points</w:t>
      </w:r>
    </w:p>
    <w:p w:rsidR="00E8464C" w:rsidRDefault="00E8464C" w:rsidP="00E8464C"/>
    <w:p w:rsidR="00E8464C" w:rsidRPr="00E8464C" w:rsidRDefault="00E8464C" w:rsidP="00E8464C">
      <w:pPr>
        <w:rPr>
          <w:b/>
        </w:rPr>
      </w:pPr>
      <w:r w:rsidRPr="0028705D">
        <w:rPr>
          <w:u w:val="single"/>
        </w:rPr>
        <w:t>Crying Baby Plan</w:t>
      </w:r>
      <w:r>
        <w:tab/>
      </w:r>
      <w:r>
        <w:tab/>
      </w:r>
      <w:r w:rsidRPr="00ED55DB">
        <w:rPr>
          <w:b/>
          <w:color w:val="FF0000"/>
        </w:rPr>
        <w:t>Keep</w:t>
      </w:r>
    </w:p>
    <w:p w:rsidR="00E8464C" w:rsidRDefault="00E8464C" w:rsidP="00AC0C93">
      <w:pPr>
        <w:pStyle w:val="ListParagraph"/>
        <w:numPr>
          <w:ilvl w:val="1"/>
          <w:numId w:val="10"/>
        </w:numPr>
      </w:pPr>
      <w:r>
        <w:lastRenderedPageBreak/>
        <w:t xml:space="preserve">Being used in hospitals!!! </w:t>
      </w:r>
    </w:p>
    <w:p w:rsidR="00E8464C" w:rsidRDefault="00E8464C" w:rsidP="00AC0C93">
      <w:pPr>
        <w:pStyle w:val="ListParagraph"/>
        <w:numPr>
          <w:ilvl w:val="1"/>
          <w:numId w:val="10"/>
        </w:numPr>
      </w:pPr>
      <w:r>
        <w:t>ICCP implementing plan</w:t>
      </w:r>
    </w:p>
    <w:p w:rsidR="00E8464C" w:rsidRDefault="00E8464C" w:rsidP="00AC0C93">
      <w:pPr>
        <w:pStyle w:val="ListParagraph"/>
        <w:numPr>
          <w:ilvl w:val="1"/>
          <w:numId w:val="10"/>
        </w:numPr>
      </w:pPr>
      <w:r>
        <w:t xml:space="preserve">Child care centers </w:t>
      </w:r>
      <w:r w:rsidR="00ED55DB">
        <w:t xml:space="preserve">to </w:t>
      </w:r>
      <w:r>
        <w:t>have same plan as parent</w:t>
      </w:r>
    </w:p>
    <w:p w:rsidR="00ED55DB" w:rsidRDefault="00ED55DB" w:rsidP="00ED55DB"/>
    <w:p w:rsidR="00ED55DB" w:rsidRDefault="00ED55DB" w:rsidP="00ED55DB">
      <w:pPr>
        <w:rPr>
          <w:b/>
          <w:color w:val="FF0000"/>
        </w:rPr>
      </w:pPr>
      <w:r w:rsidRPr="0028705D">
        <w:rPr>
          <w:u w:val="single"/>
        </w:rPr>
        <w:t>Darkness to Light</w:t>
      </w:r>
      <w:r w:rsidR="0023530B">
        <w:rPr>
          <w:u w:val="single"/>
        </w:rPr>
        <w:t xml:space="preserve"> Statewide initiative </w:t>
      </w:r>
      <w:r>
        <w:tab/>
      </w:r>
      <w:r>
        <w:tab/>
      </w:r>
      <w:r w:rsidRPr="00ED55DB">
        <w:rPr>
          <w:b/>
          <w:color w:val="FF0000"/>
        </w:rPr>
        <w:t>Keep</w:t>
      </w:r>
    </w:p>
    <w:p w:rsidR="00ED55DB" w:rsidRDefault="00ED55DB" w:rsidP="00AC0C93">
      <w:pPr>
        <w:pStyle w:val="ListParagraph"/>
        <w:numPr>
          <w:ilvl w:val="0"/>
          <w:numId w:val="13"/>
        </w:numPr>
      </w:pPr>
      <w:r>
        <w:t>Can online training slots be extended out?</w:t>
      </w:r>
    </w:p>
    <w:p w:rsidR="00ED55DB" w:rsidRDefault="00ED55DB" w:rsidP="00AC0C93">
      <w:pPr>
        <w:pStyle w:val="ListParagraph"/>
        <w:numPr>
          <w:ilvl w:val="0"/>
          <w:numId w:val="13"/>
        </w:numPr>
      </w:pPr>
      <w:r>
        <w:t>More promotion for program</w:t>
      </w:r>
    </w:p>
    <w:p w:rsidR="00ED55DB" w:rsidRDefault="00ED55DB" w:rsidP="00ED55DB"/>
    <w:p w:rsidR="00ED55DB" w:rsidRDefault="00ED55DB" w:rsidP="00ED55DB">
      <w:r w:rsidRPr="0028705D">
        <w:rPr>
          <w:u w:val="single"/>
        </w:rPr>
        <w:t>Prison</w:t>
      </w:r>
      <w:r w:rsidRPr="0028705D">
        <w:rPr>
          <w:u w:val="single"/>
        </w:rPr>
        <w:tab/>
      </w:r>
      <w:r>
        <w:tab/>
      </w:r>
      <w:r>
        <w:tab/>
      </w:r>
      <w:r w:rsidR="0028705D">
        <w:tab/>
      </w:r>
      <w:r w:rsidR="0028705D" w:rsidRPr="0028705D">
        <w:rPr>
          <w:b/>
          <w:color w:val="FF0000"/>
        </w:rPr>
        <w:t>Keep</w:t>
      </w:r>
    </w:p>
    <w:p w:rsidR="00ED55DB" w:rsidRDefault="00ED55DB" w:rsidP="00AC0C93">
      <w:pPr>
        <w:pStyle w:val="ListParagraph"/>
        <w:numPr>
          <w:ilvl w:val="0"/>
          <w:numId w:val="14"/>
        </w:numPr>
      </w:pPr>
      <w:r>
        <w:t>Multi-Year</w:t>
      </w:r>
      <w:r w:rsidR="0023530B">
        <w:t xml:space="preserve"> grant</w:t>
      </w:r>
    </w:p>
    <w:p w:rsidR="00ED55DB" w:rsidRDefault="00ED55DB" w:rsidP="00AC0C93">
      <w:pPr>
        <w:pStyle w:val="ListParagraph"/>
        <w:numPr>
          <w:ilvl w:val="0"/>
          <w:numId w:val="14"/>
        </w:numPr>
      </w:pPr>
      <w:r>
        <w:t>Outcomes?</w:t>
      </w:r>
    </w:p>
    <w:p w:rsidR="00ED55DB" w:rsidRDefault="00ED55DB" w:rsidP="00AC0C93">
      <w:pPr>
        <w:pStyle w:val="ListParagraph"/>
        <w:numPr>
          <w:ilvl w:val="0"/>
          <w:numId w:val="14"/>
        </w:numPr>
      </w:pPr>
      <w:r>
        <w:t>Needs a curriculum of family re-uniting</w:t>
      </w:r>
    </w:p>
    <w:p w:rsidR="00ED55DB" w:rsidRDefault="00ED55DB" w:rsidP="00AC0C93">
      <w:pPr>
        <w:pStyle w:val="ListParagraph"/>
        <w:numPr>
          <w:ilvl w:val="0"/>
          <w:numId w:val="14"/>
        </w:numPr>
      </w:pPr>
      <w:r>
        <w:t>Mental health related federal grant opportunities?</w:t>
      </w:r>
    </w:p>
    <w:p w:rsidR="00ED55DB" w:rsidRDefault="00ED55DB" w:rsidP="00AC0C93">
      <w:pPr>
        <w:pStyle w:val="ListParagraph"/>
        <w:numPr>
          <w:ilvl w:val="0"/>
          <w:numId w:val="14"/>
        </w:numPr>
      </w:pPr>
      <w:r>
        <w:t>Looking at options for sustainability</w:t>
      </w:r>
    </w:p>
    <w:p w:rsidR="00ED55DB" w:rsidRDefault="00ED55DB" w:rsidP="00ED55DB"/>
    <w:p w:rsidR="00ED55DB" w:rsidRDefault="00ED55DB" w:rsidP="00ED55DB">
      <w:r w:rsidRPr="0028705D">
        <w:rPr>
          <w:u w:val="single"/>
        </w:rPr>
        <w:t>ACES and Resiliency</w:t>
      </w:r>
      <w:r w:rsidR="0028705D">
        <w:t xml:space="preserve"> </w:t>
      </w:r>
      <w:r w:rsidR="0028705D">
        <w:tab/>
      </w:r>
      <w:r w:rsidR="0028705D">
        <w:tab/>
      </w:r>
      <w:r w:rsidR="0028705D" w:rsidRPr="0028705D">
        <w:rPr>
          <w:b/>
          <w:color w:val="FF0000"/>
        </w:rPr>
        <w:t>Keep</w:t>
      </w:r>
    </w:p>
    <w:p w:rsidR="00ED55DB" w:rsidRDefault="00ED55DB" w:rsidP="00AC0C93">
      <w:pPr>
        <w:pStyle w:val="ListParagraph"/>
        <w:numPr>
          <w:ilvl w:val="0"/>
          <w:numId w:val="15"/>
        </w:numPr>
      </w:pPr>
      <w:r>
        <w:t>Bring in trainers to train</w:t>
      </w:r>
    </w:p>
    <w:p w:rsidR="00ED55DB" w:rsidRDefault="00ED55DB" w:rsidP="00AC0C93">
      <w:pPr>
        <w:pStyle w:val="ListParagraph"/>
        <w:numPr>
          <w:ilvl w:val="0"/>
          <w:numId w:val="15"/>
        </w:numPr>
      </w:pPr>
      <w:r>
        <w:t>Add to Training Institute</w:t>
      </w:r>
    </w:p>
    <w:p w:rsidR="00ED55DB" w:rsidRDefault="00ED55DB" w:rsidP="00AC0C93">
      <w:pPr>
        <w:pStyle w:val="ListParagraph"/>
        <w:numPr>
          <w:ilvl w:val="0"/>
          <w:numId w:val="15"/>
        </w:numPr>
      </w:pPr>
      <w:r>
        <w:t>Watched ACES video on YouTube</w:t>
      </w:r>
    </w:p>
    <w:p w:rsidR="00ED55DB" w:rsidRDefault="00ED55DB" w:rsidP="00AC0C93">
      <w:pPr>
        <w:pStyle w:val="ListParagraph"/>
        <w:numPr>
          <w:ilvl w:val="0"/>
          <w:numId w:val="15"/>
        </w:numPr>
      </w:pPr>
      <w:r>
        <w:t>Inform health practitioners to care as opposed to checking off a list</w:t>
      </w:r>
    </w:p>
    <w:p w:rsidR="0028705D" w:rsidRDefault="0028705D" w:rsidP="0028705D"/>
    <w:p w:rsidR="0028705D" w:rsidRDefault="0028705D" w:rsidP="0028705D">
      <w:pPr>
        <w:rPr>
          <w:b/>
          <w:color w:val="FF0000"/>
        </w:rPr>
      </w:pPr>
      <w:r w:rsidRPr="0028705D">
        <w:rPr>
          <w:u w:val="single"/>
        </w:rPr>
        <w:t>SFTI</w:t>
      </w:r>
      <w:r>
        <w:tab/>
      </w:r>
      <w:r>
        <w:tab/>
      </w:r>
      <w:r>
        <w:tab/>
      </w:r>
      <w:r>
        <w:tab/>
      </w:r>
      <w:r w:rsidRPr="0028705D">
        <w:rPr>
          <w:b/>
          <w:color w:val="FF0000"/>
        </w:rPr>
        <w:t>Keep</w:t>
      </w:r>
    </w:p>
    <w:p w:rsidR="0028705D" w:rsidRDefault="0028705D" w:rsidP="00AC0C93">
      <w:pPr>
        <w:pStyle w:val="ListParagraph"/>
        <w:numPr>
          <w:ilvl w:val="0"/>
          <w:numId w:val="16"/>
        </w:numPr>
      </w:pPr>
      <w:r>
        <w:t>Totals about $20,000 for event</w:t>
      </w:r>
    </w:p>
    <w:p w:rsidR="0028705D" w:rsidRDefault="0028705D" w:rsidP="00AC0C93">
      <w:pPr>
        <w:pStyle w:val="ListParagraph"/>
        <w:numPr>
          <w:ilvl w:val="0"/>
          <w:numId w:val="16"/>
        </w:numPr>
      </w:pPr>
      <w:r>
        <w:t>Grantees that are required to come- write in their application or pay for travel?</w:t>
      </w:r>
    </w:p>
    <w:p w:rsidR="0028705D" w:rsidRDefault="0028705D" w:rsidP="00AC0C93">
      <w:pPr>
        <w:pStyle w:val="ListParagraph"/>
        <w:numPr>
          <w:ilvl w:val="0"/>
          <w:numId w:val="16"/>
        </w:numPr>
      </w:pPr>
      <w:r>
        <w:t>Promotion- tying it to the award, use resources</w:t>
      </w:r>
    </w:p>
    <w:p w:rsidR="0028705D" w:rsidRDefault="0028705D" w:rsidP="00AC0C93">
      <w:pPr>
        <w:pStyle w:val="ListParagraph"/>
        <w:numPr>
          <w:ilvl w:val="0"/>
          <w:numId w:val="16"/>
        </w:numPr>
      </w:pPr>
      <w:r>
        <w:t>Get diverse groups to attend rather than same audience</w:t>
      </w:r>
    </w:p>
    <w:p w:rsidR="0028705D" w:rsidRDefault="0028705D" w:rsidP="0028705D"/>
    <w:p w:rsidR="0028705D" w:rsidRPr="0028705D" w:rsidRDefault="0028705D" w:rsidP="0028705D">
      <w:r w:rsidRPr="0028705D">
        <w:rPr>
          <w:u w:val="single"/>
        </w:rPr>
        <w:t>Grantee Convening</w:t>
      </w:r>
      <w:r>
        <w:tab/>
      </w:r>
      <w:r>
        <w:tab/>
      </w:r>
      <w:r w:rsidRPr="0028705D">
        <w:rPr>
          <w:b/>
          <w:color w:val="FF0000"/>
        </w:rPr>
        <w:t>Keep</w:t>
      </w:r>
    </w:p>
    <w:p w:rsidR="00E8464C" w:rsidRDefault="0028705D" w:rsidP="00AC0C93">
      <w:pPr>
        <w:pStyle w:val="ListParagraph"/>
        <w:numPr>
          <w:ilvl w:val="0"/>
          <w:numId w:val="17"/>
        </w:numPr>
      </w:pPr>
      <w:r>
        <w:t>Training for grantees</w:t>
      </w:r>
    </w:p>
    <w:p w:rsidR="0028705D" w:rsidRDefault="0028705D" w:rsidP="00AC0C93">
      <w:pPr>
        <w:pStyle w:val="ListParagraph"/>
        <w:numPr>
          <w:ilvl w:val="0"/>
          <w:numId w:val="17"/>
        </w:numPr>
      </w:pPr>
      <w:r>
        <w:t>This year’s been rough due to staff transitions, but back on pace</w:t>
      </w:r>
    </w:p>
    <w:p w:rsidR="0028705D" w:rsidRDefault="0028705D" w:rsidP="00AC0C93">
      <w:pPr>
        <w:pStyle w:val="ListParagraph"/>
        <w:numPr>
          <w:ilvl w:val="0"/>
          <w:numId w:val="17"/>
        </w:numPr>
      </w:pPr>
      <w:r>
        <w:t>Lemonade for Life example</w:t>
      </w:r>
      <w:r w:rsidR="007C7B4E">
        <w:t xml:space="preserve"> for possible training</w:t>
      </w:r>
    </w:p>
    <w:p w:rsidR="0028705D" w:rsidRDefault="0028705D" w:rsidP="0028705D"/>
    <w:p w:rsidR="0028705D" w:rsidRDefault="0028705D" w:rsidP="0028705D">
      <w:pPr>
        <w:rPr>
          <w:b/>
          <w:color w:val="FF0000"/>
        </w:rPr>
      </w:pPr>
      <w:r w:rsidRPr="0028705D">
        <w:rPr>
          <w:u w:val="single"/>
        </w:rPr>
        <w:t>Roundtables</w:t>
      </w:r>
      <w:r>
        <w:tab/>
      </w:r>
      <w:r>
        <w:tab/>
      </w:r>
      <w:r>
        <w:tab/>
      </w:r>
      <w:r w:rsidRPr="0028705D">
        <w:rPr>
          <w:b/>
          <w:color w:val="FF0000"/>
        </w:rPr>
        <w:t>Keep</w:t>
      </w:r>
    </w:p>
    <w:p w:rsidR="0028705D" w:rsidRDefault="0028705D" w:rsidP="00AC0C93">
      <w:pPr>
        <w:pStyle w:val="ListParagraph"/>
        <w:numPr>
          <w:ilvl w:val="0"/>
          <w:numId w:val="18"/>
        </w:numPr>
      </w:pPr>
      <w:r>
        <w:t>Pushes info out into communities</w:t>
      </w:r>
    </w:p>
    <w:p w:rsidR="0028705D" w:rsidRDefault="0028705D" w:rsidP="00AC0C93">
      <w:pPr>
        <w:pStyle w:val="ListParagraph"/>
        <w:numPr>
          <w:ilvl w:val="0"/>
          <w:numId w:val="18"/>
        </w:numPr>
      </w:pPr>
      <w:r>
        <w:t>Support into other areas</w:t>
      </w:r>
    </w:p>
    <w:p w:rsidR="0028705D" w:rsidRDefault="0028705D" w:rsidP="00AC0C93">
      <w:pPr>
        <w:pStyle w:val="ListParagraph"/>
        <w:numPr>
          <w:ilvl w:val="0"/>
          <w:numId w:val="18"/>
        </w:numPr>
      </w:pPr>
      <w:r>
        <w:t>Being developed in Eastern Idaho</w:t>
      </w:r>
    </w:p>
    <w:p w:rsidR="0028705D" w:rsidRDefault="0028705D" w:rsidP="0028705D"/>
    <w:p w:rsidR="0028705D" w:rsidRDefault="0028705D" w:rsidP="0028705D">
      <w:pPr>
        <w:rPr>
          <w:b/>
          <w:color w:val="FF0000"/>
        </w:rPr>
      </w:pPr>
      <w:r w:rsidRPr="0028705D">
        <w:rPr>
          <w:u w:val="single"/>
        </w:rPr>
        <w:t>Pinwheels</w:t>
      </w:r>
      <w:r>
        <w:tab/>
      </w:r>
      <w:r>
        <w:tab/>
      </w:r>
      <w:r>
        <w:tab/>
      </w:r>
      <w:r w:rsidRPr="0028705D">
        <w:rPr>
          <w:b/>
          <w:color w:val="FF0000"/>
        </w:rPr>
        <w:t>Keep</w:t>
      </w:r>
    </w:p>
    <w:p w:rsidR="0028705D" w:rsidRDefault="0028705D" w:rsidP="0028705D">
      <w:pPr>
        <w:rPr>
          <w:b/>
          <w:color w:val="FF0000"/>
        </w:rPr>
      </w:pPr>
    </w:p>
    <w:p w:rsidR="0028705D" w:rsidRPr="00D12827" w:rsidRDefault="00D12827" w:rsidP="0028705D">
      <w:pPr>
        <w:rPr>
          <w:b/>
          <w:color w:val="FF0000"/>
        </w:rPr>
      </w:pPr>
      <w:r>
        <w:rPr>
          <w:u w:val="single"/>
        </w:rPr>
        <w:t>Regional Focus</w:t>
      </w:r>
      <w:r>
        <w:tab/>
      </w:r>
      <w:r>
        <w:tab/>
      </w:r>
      <w:r>
        <w:rPr>
          <w:b/>
          <w:color w:val="FF0000"/>
        </w:rPr>
        <w:t>Keep</w:t>
      </w:r>
    </w:p>
    <w:p w:rsidR="0028705D" w:rsidRDefault="00985811" w:rsidP="00AC0C93">
      <w:pPr>
        <w:pStyle w:val="ListParagraph"/>
        <w:numPr>
          <w:ilvl w:val="0"/>
          <w:numId w:val="19"/>
        </w:numPr>
      </w:pPr>
      <w:r>
        <w:t>Region 5 focus- roundtable</w:t>
      </w:r>
    </w:p>
    <w:p w:rsidR="00985811" w:rsidRDefault="00985811" w:rsidP="00AC0C93">
      <w:pPr>
        <w:pStyle w:val="ListParagraph"/>
        <w:numPr>
          <w:ilvl w:val="0"/>
          <w:numId w:val="19"/>
        </w:numPr>
      </w:pPr>
      <w:r>
        <w:t>VISTA to Twin Falls Head Start</w:t>
      </w:r>
    </w:p>
    <w:p w:rsidR="00985811" w:rsidRDefault="00985811" w:rsidP="00AC0C93">
      <w:pPr>
        <w:pStyle w:val="ListParagraph"/>
        <w:numPr>
          <w:ilvl w:val="0"/>
          <w:numId w:val="19"/>
        </w:numPr>
      </w:pPr>
      <w:r>
        <w:t>Building relationships</w:t>
      </w:r>
    </w:p>
    <w:p w:rsidR="00985811" w:rsidRDefault="00985811" w:rsidP="00AC0C93">
      <w:pPr>
        <w:pStyle w:val="ListParagraph"/>
        <w:numPr>
          <w:ilvl w:val="0"/>
          <w:numId w:val="19"/>
        </w:numPr>
      </w:pPr>
      <w:r>
        <w:t>Coordinating events</w:t>
      </w:r>
    </w:p>
    <w:p w:rsidR="00985811" w:rsidRDefault="00985811" w:rsidP="00AC0C93">
      <w:pPr>
        <w:pStyle w:val="ListParagraph"/>
        <w:numPr>
          <w:ilvl w:val="0"/>
          <w:numId w:val="19"/>
        </w:numPr>
      </w:pPr>
      <w:r>
        <w:t>Relation to grants- give power to the region, not us</w:t>
      </w:r>
    </w:p>
    <w:p w:rsidR="00985811" w:rsidRDefault="00985811" w:rsidP="00AC0C93">
      <w:pPr>
        <w:pStyle w:val="ListParagraph"/>
        <w:numPr>
          <w:ilvl w:val="0"/>
          <w:numId w:val="19"/>
        </w:numPr>
      </w:pPr>
      <w:r>
        <w:t>Partner with afterschool networks</w:t>
      </w:r>
    </w:p>
    <w:p w:rsidR="00985811" w:rsidRDefault="00985811" w:rsidP="00985811"/>
    <w:p w:rsidR="00985811" w:rsidRDefault="00985811" w:rsidP="00985811"/>
    <w:p w:rsidR="00985811" w:rsidRDefault="00985811" w:rsidP="00985811"/>
    <w:p w:rsidR="00985811" w:rsidRDefault="00985811" w:rsidP="00985811"/>
    <w:p w:rsidR="00985811" w:rsidRPr="00AE479D" w:rsidRDefault="00985811" w:rsidP="00985811">
      <w:pPr>
        <w:rPr>
          <w:b/>
        </w:rPr>
      </w:pPr>
      <w:r w:rsidRPr="00AE479D">
        <w:rPr>
          <w:b/>
        </w:rPr>
        <w:t>PCAA Chartering Process</w:t>
      </w:r>
    </w:p>
    <w:p w:rsidR="00985811" w:rsidRDefault="00985811" w:rsidP="00985811">
      <w:r>
        <w:tab/>
        <w:t>Walk thru questions that PCAA will ask in site visit (Criteria Questions)</w:t>
      </w:r>
      <w:r w:rsidR="008C5FAD">
        <w:t xml:space="preserve">.  Prevent Child Abuse  </w:t>
      </w:r>
      <w:r w:rsidR="008C5FAD">
        <w:tab/>
        <w:t xml:space="preserve">America has 9 criteria that it looks at during site visits.  The board worked through 5 of the criteria </w:t>
      </w:r>
      <w:r w:rsidR="008C5FAD">
        <w:tab/>
        <w:t xml:space="preserve">to understand better the nature of </w:t>
      </w:r>
      <w:proofErr w:type="gramStart"/>
      <w:r w:rsidR="008C5FAD">
        <w:t>the  questions</w:t>
      </w:r>
      <w:proofErr w:type="gramEnd"/>
      <w:r w:rsidR="008C5FAD">
        <w:t xml:space="preserve"> that will be asked during the visit on October 21</w:t>
      </w:r>
      <w:r w:rsidR="008C5FAD" w:rsidRPr="008C5FAD">
        <w:rPr>
          <w:vertAlign w:val="superscript"/>
        </w:rPr>
        <w:t>st</w:t>
      </w:r>
      <w:r w:rsidR="008C5FAD">
        <w:t xml:space="preserve"> </w:t>
      </w:r>
      <w:r w:rsidR="008C5FAD">
        <w:tab/>
        <w:t>and 22</w:t>
      </w:r>
      <w:r w:rsidR="008C5FAD" w:rsidRPr="008C5FAD">
        <w:rPr>
          <w:vertAlign w:val="superscript"/>
        </w:rPr>
        <w:t>nd</w:t>
      </w:r>
      <w:r w:rsidR="008C5FAD">
        <w:t>.</w:t>
      </w:r>
    </w:p>
    <w:p w:rsidR="00985811" w:rsidRDefault="00985811" w:rsidP="00985811"/>
    <w:p w:rsidR="00985811" w:rsidRPr="00930A28" w:rsidRDefault="008C5FAD" w:rsidP="00AC0C93">
      <w:pPr>
        <w:pStyle w:val="ListParagraph"/>
        <w:numPr>
          <w:ilvl w:val="0"/>
          <w:numId w:val="20"/>
        </w:numPr>
        <w:rPr>
          <w:b/>
        </w:rPr>
      </w:pPr>
      <w:r w:rsidRPr="00930A28">
        <w:rPr>
          <w:b/>
        </w:rPr>
        <w:t xml:space="preserve">Criteria 1:  </w:t>
      </w:r>
      <w:r w:rsidR="00985811" w:rsidRPr="00930A28">
        <w:rPr>
          <w:b/>
        </w:rPr>
        <w:t>Common Mission</w:t>
      </w:r>
    </w:p>
    <w:p w:rsidR="00985811" w:rsidRDefault="00985811" w:rsidP="00AC0C93">
      <w:pPr>
        <w:pStyle w:val="ListParagraph"/>
        <w:numPr>
          <w:ilvl w:val="0"/>
          <w:numId w:val="21"/>
        </w:numPr>
      </w:pPr>
      <w:r>
        <w:t>Vision statement</w:t>
      </w:r>
    </w:p>
    <w:p w:rsidR="00985811" w:rsidRDefault="00985811" w:rsidP="00AC0C93">
      <w:pPr>
        <w:pStyle w:val="ListParagraph"/>
        <w:numPr>
          <w:ilvl w:val="2"/>
          <w:numId w:val="10"/>
        </w:numPr>
      </w:pPr>
      <w:r>
        <w:t>“</w:t>
      </w:r>
      <w:proofErr w:type="gramStart"/>
      <w:r>
        <w:t>by</w:t>
      </w:r>
      <w:proofErr w:type="gramEnd"/>
      <w:r>
        <w:t xml:space="preserve"> strengthening families…..”</w:t>
      </w:r>
    </w:p>
    <w:p w:rsidR="00985811" w:rsidRDefault="00985811" w:rsidP="00AC0C93">
      <w:pPr>
        <w:pStyle w:val="ListParagraph"/>
        <w:numPr>
          <w:ilvl w:val="2"/>
          <w:numId w:val="10"/>
        </w:numPr>
      </w:pPr>
      <w:r>
        <w:t>“</w:t>
      </w:r>
      <w:proofErr w:type="gramStart"/>
      <w:r>
        <w:t>by</w:t>
      </w:r>
      <w:proofErr w:type="gramEnd"/>
      <w:r>
        <w:t xml:space="preserve"> funding….”</w:t>
      </w:r>
    </w:p>
    <w:p w:rsidR="001154D7" w:rsidRDefault="001154D7" w:rsidP="001154D7">
      <w:pPr>
        <w:pStyle w:val="ListParagraph"/>
        <w:ind w:left="2160"/>
      </w:pPr>
    </w:p>
    <w:p w:rsidR="00985811" w:rsidRDefault="00985811" w:rsidP="00AC0C93">
      <w:pPr>
        <w:pStyle w:val="ListParagraph"/>
        <w:numPr>
          <w:ilvl w:val="0"/>
          <w:numId w:val="21"/>
        </w:numPr>
      </w:pPr>
      <w:r>
        <w:t>NA</w:t>
      </w:r>
    </w:p>
    <w:p w:rsidR="001154D7" w:rsidRDefault="001154D7" w:rsidP="001154D7">
      <w:pPr>
        <w:pStyle w:val="ListParagraph"/>
        <w:ind w:left="1800"/>
      </w:pPr>
    </w:p>
    <w:p w:rsidR="003E2830" w:rsidRDefault="003E2830" w:rsidP="00AC0C93">
      <w:pPr>
        <w:pStyle w:val="ListParagraph"/>
        <w:numPr>
          <w:ilvl w:val="0"/>
          <w:numId w:val="21"/>
        </w:numPr>
      </w:pPr>
      <w:r>
        <w:t xml:space="preserve">-      </w:t>
      </w:r>
      <w:r w:rsidR="00985811">
        <w:t xml:space="preserve">Funding is obstacle; we are independent, conservative state. </w:t>
      </w:r>
    </w:p>
    <w:p w:rsidR="003E2830" w:rsidRDefault="003E2830" w:rsidP="003E2830">
      <w:pPr>
        <w:pStyle w:val="ListParagraph"/>
        <w:ind w:left="1800"/>
      </w:pPr>
      <w:r>
        <w:t xml:space="preserve">- </w:t>
      </w:r>
      <w:r>
        <w:tab/>
      </w:r>
      <w:r w:rsidR="00985811">
        <w:t xml:space="preserve">Strengthening Families curriculum is success, statewide board is success. </w:t>
      </w:r>
    </w:p>
    <w:p w:rsidR="003E2830" w:rsidRDefault="003E2830" w:rsidP="003E2830">
      <w:pPr>
        <w:pStyle w:val="ListParagraph"/>
        <w:ind w:left="1800"/>
      </w:pPr>
      <w:r>
        <w:t xml:space="preserve">- </w:t>
      </w:r>
      <w:r>
        <w:tab/>
      </w:r>
      <w:r w:rsidR="00985811">
        <w:t xml:space="preserve">Not about government dependency. </w:t>
      </w:r>
    </w:p>
    <w:p w:rsidR="00985811" w:rsidRDefault="003E2830" w:rsidP="003E2830">
      <w:pPr>
        <w:pStyle w:val="ListParagraph"/>
        <w:ind w:left="1800"/>
      </w:pPr>
      <w:r>
        <w:t xml:space="preserve">- </w:t>
      </w:r>
      <w:r>
        <w:tab/>
      </w:r>
      <w:r w:rsidR="00985811">
        <w:t>Proving outcomes and effectiveness</w:t>
      </w:r>
      <w:r>
        <w:t xml:space="preserve"> is obstacle.</w:t>
      </w:r>
    </w:p>
    <w:p w:rsidR="003E2830" w:rsidRDefault="003E2830" w:rsidP="003E2830">
      <w:pPr>
        <w:pStyle w:val="ListParagraph"/>
        <w:ind w:left="1800"/>
      </w:pPr>
      <w:r>
        <w:t>-</w:t>
      </w:r>
      <w:r>
        <w:tab/>
        <w:t>Working with legislature- success</w:t>
      </w:r>
    </w:p>
    <w:p w:rsidR="003E2830" w:rsidRDefault="003E2830" w:rsidP="003E2830">
      <w:pPr>
        <w:pStyle w:val="ListParagraph"/>
        <w:ind w:left="1800"/>
      </w:pPr>
    </w:p>
    <w:p w:rsidR="003E2830" w:rsidRDefault="003E2830" w:rsidP="00AC0C93">
      <w:pPr>
        <w:pStyle w:val="ListParagraph"/>
        <w:numPr>
          <w:ilvl w:val="0"/>
          <w:numId w:val="21"/>
        </w:numPr>
      </w:pPr>
      <w:r>
        <w:t>-</w:t>
      </w:r>
      <w:r>
        <w:tab/>
        <w:t>Try to look at data, what works in other states</w:t>
      </w:r>
    </w:p>
    <w:p w:rsidR="003E2830" w:rsidRDefault="003E2830" w:rsidP="00AC0C93">
      <w:pPr>
        <w:pStyle w:val="ListParagraph"/>
        <w:numPr>
          <w:ilvl w:val="2"/>
          <w:numId w:val="10"/>
        </w:numPr>
      </w:pPr>
      <w:r>
        <w:t>Share Strengthening Families, what works here</w:t>
      </w:r>
    </w:p>
    <w:p w:rsidR="003E2830" w:rsidRDefault="003E2830" w:rsidP="00AC0C93">
      <w:pPr>
        <w:pStyle w:val="ListParagraph"/>
        <w:numPr>
          <w:ilvl w:val="2"/>
          <w:numId w:val="10"/>
        </w:numPr>
      </w:pPr>
      <w:r>
        <w:t>How we select grantees</w:t>
      </w:r>
    </w:p>
    <w:p w:rsidR="003E2830" w:rsidRDefault="003E2830" w:rsidP="00AC0C93">
      <w:pPr>
        <w:pStyle w:val="ListParagraph"/>
        <w:numPr>
          <w:ilvl w:val="2"/>
          <w:numId w:val="10"/>
        </w:numPr>
      </w:pPr>
      <w:r>
        <w:t>Diversity on board</w:t>
      </w:r>
    </w:p>
    <w:p w:rsidR="00985811" w:rsidRDefault="00985811" w:rsidP="003E2830"/>
    <w:p w:rsidR="00D12827" w:rsidRPr="00930A28" w:rsidRDefault="008C5FAD" w:rsidP="00AC0C93">
      <w:pPr>
        <w:pStyle w:val="ListParagraph"/>
        <w:numPr>
          <w:ilvl w:val="0"/>
          <w:numId w:val="20"/>
        </w:numPr>
        <w:rPr>
          <w:b/>
        </w:rPr>
      </w:pPr>
      <w:r w:rsidRPr="00930A28">
        <w:rPr>
          <w:b/>
        </w:rPr>
        <w:t xml:space="preserve">Criteria 2:  </w:t>
      </w:r>
      <w:r w:rsidR="00D12827" w:rsidRPr="00930A28">
        <w:rPr>
          <w:b/>
        </w:rPr>
        <w:t>Accountability &amp; Stability- FINANCIAL</w:t>
      </w:r>
    </w:p>
    <w:p w:rsidR="008C5FAD" w:rsidRDefault="008C5FAD" w:rsidP="00AC0C93">
      <w:pPr>
        <w:pStyle w:val="ListParagraph"/>
        <w:numPr>
          <w:ilvl w:val="0"/>
          <w:numId w:val="22"/>
        </w:numPr>
      </w:pPr>
      <w:r>
        <w:t>Successes</w:t>
      </w:r>
    </w:p>
    <w:p w:rsidR="001154D7" w:rsidRDefault="008C5FAD" w:rsidP="008C5FAD">
      <w:pPr>
        <w:pStyle w:val="ListParagraph"/>
        <w:ind w:left="1800"/>
      </w:pPr>
      <w:r>
        <w:t>-     Maintaining</w:t>
      </w:r>
      <w:r w:rsidR="00D12827">
        <w:t xml:space="preserve"> federal</w:t>
      </w:r>
      <w:r w:rsidR="001154D7">
        <w:t xml:space="preserve"> money</w:t>
      </w:r>
      <w:r w:rsidR="00D12827">
        <w:t xml:space="preserve"> </w:t>
      </w:r>
    </w:p>
    <w:p w:rsidR="001154D7" w:rsidRDefault="001154D7" w:rsidP="00AC0C93">
      <w:pPr>
        <w:pStyle w:val="ListParagraph"/>
        <w:numPr>
          <w:ilvl w:val="2"/>
          <w:numId w:val="10"/>
        </w:numPr>
      </w:pPr>
      <w:r>
        <w:t>Tax donations</w:t>
      </w:r>
    </w:p>
    <w:p w:rsidR="001154D7" w:rsidRDefault="001154D7" w:rsidP="00AC0C93">
      <w:pPr>
        <w:pStyle w:val="ListParagraph"/>
        <w:numPr>
          <w:ilvl w:val="2"/>
          <w:numId w:val="10"/>
        </w:numPr>
      </w:pPr>
      <w:r>
        <w:t>YMCA work</w:t>
      </w:r>
    </w:p>
    <w:p w:rsidR="001154D7" w:rsidRDefault="001154D7" w:rsidP="00AC0C93">
      <w:pPr>
        <w:pStyle w:val="ListParagraph"/>
        <w:numPr>
          <w:ilvl w:val="2"/>
          <w:numId w:val="10"/>
        </w:numPr>
      </w:pPr>
      <w:r>
        <w:t>Tidwell Foundation</w:t>
      </w:r>
    </w:p>
    <w:p w:rsidR="001154D7" w:rsidRDefault="001154D7" w:rsidP="00AC0C93">
      <w:pPr>
        <w:pStyle w:val="ListParagraph"/>
        <w:numPr>
          <w:ilvl w:val="2"/>
          <w:numId w:val="10"/>
        </w:numPr>
      </w:pPr>
      <w:r>
        <w:t>Changing Statu</w:t>
      </w:r>
      <w:r w:rsidR="00201E02">
        <w:t>t</w:t>
      </w:r>
      <w:r>
        <w:t>e</w:t>
      </w:r>
    </w:p>
    <w:p w:rsidR="00D12827" w:rsidRDefault="00D12827" w:rsidP="00AC0C93">
      <w:pPr>
        <w:pStyle w:val="ListParagraph"/>
        <w:numPr>
          <w:ilvl w:val="2"/>
          <w:numId w:val="10"/>
        </w:numPr>
      </w:pPr>
      <w:r>
        <w:t>VISTA’s</w:t>
      </w:r>
      <w:r w:rsidR="008C5FAD">
        <w:t xml:space="preserve"> as non-monetary benefit</w:t>
      </w:r>
    </w:p>
    <w:p w:rsidR="001154D7" w:rsidRDefault="001154D7" w:rsidP="001154D7">
      <w:pPr>
        <w:pStyle w:val="ListParagraph"/>
        <w:ind w:left="2160"/>
      </w:pPr>
    </w:p>
    <w:p w:rsidR="008C5FAD" w:rsidRDefault="008C5FAD" w:rsidP="00AC0C93">
      <w:pPr>
        <w:pStyle w:val="ListParagraph"/>
        <w:numPr>
          <w:ilvl w:val="0"/>
          <w:numId w:val="22"/>
        </w:numPr>
      </w:pPr>
      <w:r>
        <w:t>Financial goals</w:t>
      </w:r>
    </w:p>
    <w:p w:rsidR="008C5FAD" w:rsidRDefault="008C5FAD" w:rsidP="008C5FAD">
      <w:pPr>
        <w:pStyle w:val="ListParagraph"/>
        <w:numPr>
          <w:ilvl w:val="2"/>
          <w:numId w:val="10"/>
        </w:numPr>
      </w:pPr>
      <w:r>
        <w:t xml:space="preserve"> Developing more sources of funding</w:t>
      </w:r>
    </w:p>
    <w:p w:rsidR="001154D7" w:rsidRDefault="008C5FAD" w:rsidP="008C5FAD">
      <w:pPr>
        <w:pStyle w:val="ListParagraph"/>
        <w:ind w:left="1800"/>
      </w:pPr>
      <w:r>
        <w:t xml:space="preserve">-     </w:t>
      </w:r>
      <w:r w:rsidR="001154D7">
        <w:t xml:space="preserve"> </w:t>
      </w:r>
      <w:r w:rsidR="00D12827">
        <w:t>St. Lu</w:t>
      </w:r>
      <w:r w:rsidR="001154D7">
        <w:t>ke</w:t>
      </w:r>
      <w:r w:rsidR="00201E02">
        <w:t>’</w:t>
      </w:r>
      <w:r w:rsidR="001154D7">
        <w:t>s partner</w:t>
      </w:r>
    </w:p>
    <w:p w:rsidR="001154D7" w:rsidRDefault="001154D7" w:rsidP="001154D7">
      <w:pPr>
        <w:pStyle w:val="ListParagraph"/>
        <w:ind w:left="1800"/>
      </w:pPr>
      <w:r>
        <w:t>-     Changing statu</w:t>
      </w:r>
      <w:r w:rsidR="00201E02">
        <w:t>t</w:t>
      </w:r>
      <w:r>
        <w:t>e</w:t>
      </w:r>
    </w:p>
    <w:p w:rsidR="001154D7" w:rsidRDefault="001154D7" w:rsidP="001154D7">
      <w:pPr>
        <w:pStyle w:val="ListParagraph"/>
        <w:ind w:left="1800"/>
      </w:pPr>
      <w:r>
        <w:t>-     I</w:t>
      </w:r>
      <w:r w:rsidR="00D12827">
        <w:t>ncreas</w:t>
      </w:r>
      <w:r>
        <w:t>e funds to prevent child abuse</w:t>
      </w:r>
    </w:p>
    <w:p w:rsidR="001154D7" w:rsidRDefault="001154D7" w:rsidP="001154D7">
      <w:pPr>
        <w:pStyle w:val="ListParagraph"/>
        <w:ind w:left="1800"/>
      </w:pPr>
      <w:r>
        <w:t xml:space="preserve">-     More diversified </w:t>
      </w:r>
    </w:p>
    <w:p w:rsidR="001154D7" w:rsidRDefault="001154D7" w:rsidP="001154D7">
      <w:pPr>
        <w:pStyle w:val="ListParagraph"/>
        <w:ind w:left="1800"/>
      </w:pPr>
      <w:r>
        <w:t>-     R</w:t>
      </w:r>
      <w:r w:rsidR="00D12827">
        <w:t>evenue op</w:t>
      </w:r>
      <w:r>
        <w:t>tions</w:t>
      </w:r>
      <w:r w:rsidR="00D12827">
        <w:t xml:space="preserve"> </w:t>
      </w:r>
    </w:p>
    <w:p w:rsidR="001154D7" w:rsidRDefault="001154D7" w:rsidP="001154D7">
      <w:pPr>
        <w:pStyle w:val="ListParagraph"/>
        <w:ind w:left="1800"/>
      </w:pPr>
      <w:r>
        <w:t xml:space="preserve">-     </w:t>
      </w:r>
      <w:r w:rsidR="008C5FAD">
        <w:t xml:space="preserve">Need </w:t>
      </w:r>
      <w:r w:rsidR="00201E02">
        <w:t xml:space="preserve">contingency plan—if we lost major </w:t>
      </w:r>
      <w:proofErr w:type="gramStart"/>
      <w:r w:rsidR="00201E02">
        <w:t>funder</w:t>
      </w:r>
      <w:proofErr w:type="gramEnd"/>
    </w:p>
    <w:p w:rsidR="00D12827" w:rsidRDefault="001154D7" w:rsidP="001154D7">
      <w:pPr>
        <w:pStyle w:val="ListParagraph"/>
        <w:ind w:left="1800"/>
      </w:pPr>
      <w:r>
        <w:t>-     Have had s</w:t>
      </w:r>
      <w:r w:rsidR="00D12827">
        <w:t>ame Executive Director</w:t>
      </w:r>
      <w:r w:rsidR="008C5FAD">
        <w:t xml:space="preserve">—stability important </w:t>
      </w:r>
    </w:p>
    <w:p w:rsidR="001154D7" w:rsidRDefault="001154D7" w:rsidP="001154D7">
      <w:pPr>
        <w:pStyle w:val="ListParagraph"/>
        <w:ind w:left="1800"/>
      </w:pPr>
    </w:p>
    <w:p w:rsidR="008C5FAD" w:rsidRDefault="00D12827" w:rsidP="00D12827">
      <w:pPr>
        <w:ind w:left="1440"/>
      </w:pPr>
      <w:r>
        <w:t>10.</w:t>
      </w:r>
      <w:r w:rsidR="008C5FAD">
        <w:t xml:space="preserve">  Goal in next 3 years</w:t>
      </w:r>
    </w:p>
    <w:p w:rsidR="001154D7" w:rsidRDefault="008C5FAD" w:rsidP="00D12827">
      <w:pPr>
        <w:ind w:left="1440"/>
      </w:pPr>
      <w:r>
        <w:t xml:space="preserve">       -    </w:t>
      </w:r>
      <w:r w:rsidR="001154D7">
        <w:t xml:space="preserve"> Community funding efforts</w:t>
      </w:r>
    </w:p>
    <w:p w:rsidR="001154D7" w:rsidRDefault="001154D7" w:rsidP="00AC0C93">
      <w:pPr>
        <w:pStyle w:val="ListParagraph"/>
        <w:numPr>
          <w:ilvl w:val="0"/>
          <w:numId w:val="24"/>
        </w:numPr>
      </w:pPr>
      <w:r>
        <w:t>Crowd sourcing</w:t>
      </w:r>
    </w:p>
    <w:p w:rsidR="00D12827" w:rsidRDefault="001154D7" w:rsidP="00AC0C93">
      <w:pPr>
        <w:pStyle w:val="ListParagraph"/>
        <w:numPr>
          <w:ilvl w:val="0"/>
          <w:numId w:val="24"/>
        </w:numPr>
      </w:pPr>
      <w:r>
        <w:t>S</w:t>
      </w:r>
      <w:r w:rsidR="00D12827">
        <w:t>trategic fundraising plan</w:t>
      </w:r>
    </w:p>
    <w:p w:rsidR="00D12827" w:rsidRPr="00930A28" w:rsidRDefault="00D12827" w:rsidP="00D12827">
      <w:pPr>
        <w:rPr>
          <w:b/>
        </w:rPr>
      </w:pPr>
    </w:p>
    <w:p w:rsidR="00D12827" w:rsidRPr="00930A28" w:rsidRDefault="00D12827" w:rsidP="00AC0C93">
      <w:pPr>
        <w:pStyle w:val="ListParagraph"/>
        <w:numPr>
          <w:ilvl w:val="0"/>
          <w:numId w:val="20"/>
        </w:numPr>
        <w:rPr>
          <w:b/>
        </w:rPr>
      </w:pPr>
      <w:r w:rsidRPr="00930A28">
        <w:rPr>
          <w:b/>
        </w:rPr>
        <w:t>Accountability &amp; Stability- BOARD</w:t>
      </w:r>
    </w:p>
    <w:p w:rsidR="00930A28" w:rsidRDefault="00930A28" w:rsidP="00930A28">
      <w:pPr>
        <w:pStyle w:val="ListParagraph"/>
        <w:numPr>
          <w:ilvl w:val="0"/>
          <w:numId w:val="23"/>
        </w:numPr>
      </w:pPr>
      <w:r>
        <w:t xml:space="preserve">Working well? </w:t>
      </w:r>
    </w:p>
    <w:p w:rsidR="00930A28" w:rsidRDefault="00930A28" w:rsidP="00930A28">
      <w:pPr>
        <w:pStyle w:val="ListParagraph"/>
        <w:ind w:left="1800"/>
      </w:pPr>
      <w:r>
        <w:lastRenderedPageBreak/>
        <w:t>-</w:t>
      </w:r>
      <w:r>
        <w:tab/>
        <w:t>Represent whole state</w:t>
      </w:r>
    </w:p>
    <w:p w:rsidR="001154D7" w:rsidRDefault="00930A28" w:rsidP="00930A28">
      <w:pPr>
        <w:pStyle w:val="ListParagraph"/>
        <w:ind w:left="1800"/>
      </w:pPr>
      <w:r>
        <w:t xml:space="preserve">-     </w:t>
      </w:r>
      <w:r w:rsidR="001154D7">
        <w:t xml:space="preserve"> </w:t>
      </w:r>
      <w:r w:rsidR="00D12827">
        <w:t xml:space="preserve">All </w:t>
      </w:r>
      <w:r>
        <w:t>positions filled</w:t>
      </w:r>
    </w:p>
    <w:p w:rsidR="001154D7" w:rsidRDefault="001154D7" w:rsidP="00AC0C93">
      <w:pPr>
        <w:pStyle w:val="ListParagraph"/>
        <w:numPr>
          <w:ilvl w:val="0"/>
          <w:numId w:val="25"/>
        </w:numPr>
      </w:pPr>
      <w:r>
        <w:t>Members attend the meetings</w:t>
      </w:r>
      <w:r w:rsidR="00D12827">
        <w:t xml:space="preserve"> </w:t>
      </w:r>
    </w:p>
    <w:p w:rsidR="001154D7" w:rsidRDefault="001154D7" w:rsidP="00AC0C93">
      <w:pPr>
        <w:pStyle w:val="ListParagraph"/>
        <w:numPr>
          <w:ilvl w:val="0"/>
          <w:numId w:val="25"/>
        </w:numPr>
      </w:pPr>
      <w:r>
        <w:t>M</w:t>
      </w:r>
      <w:r w:rsidR="00D12827">
        <w:t>eeting consistently</w:t>
      </w:r>
      <w:r>
        <w:t xml:space="preserve"> </w:t>
      </w:r>
    </w:p>
    <w:p w:rsidR="00D12827" w:rsidRDefault="001154D7" w:rsidP="00AC0C93">
      <w:pPr>
        <w:pStyle w:val="ListParagraph"/>
        <w:numPr>
          <w:ilvl w:val="0"/>
          <w:numId w:val="25"/>
        </w:numPr>
      </w:pPr>
      <w:r>
        <w:t>F</w:t>
      </w:r>
      <w:r w:rsidR="00D12827">
        <w:t>illing vacant spots quickly</w:t>
      </w:r>
    </w:p>
    <w:p w:rsidR="001154D7" w:rsidRDefault="001154D7" w:rsidP="001154D7">
      <w:pPr>
        <w:pStyle w:val="ListParagraph"/>
        <w:ind w:left="2160"/>
      </w:pPr>
    </w:p>
    <w:p w:rsidR="001154D7" w:rsidRDefault="001154D7" w:rsidP="001154D7">
      <w:pPr>
        <w:pStyle w:val="ListParagraph"/>
        <w:ind w:left="2160"/>
      </w:pPr>
    </w:p>
    <w:p w:rsidR="001154D7" w:rsidRDefault="001154D7" w:rsidP="00AC0C93">
      <w:pPr>
        <w:pStyle w:val="ListParagraph"/>
        <w:numPr>
          <w:ilvl w:val="0"/>
          <w:numId w:val="23"/>
        </w:numPr>
      </w:pPr>
      <w:r>
        <w:t>Key initiatives- yearly</w:t>
      </w:r>
      <w:r w:rsidR="00D12827">
        <w:t xml:space="preserve"> </w:t>
      </w:r>
    </w:p>
    <w:p w:rsidR="001154D7" w:rsidRDefault="001154D7" w:rsidP="00AC0C93">
      <w:pPr>
        <w:pStyle w:val="ListParagraph"/>
        <w:numPr>
          <w:ilvl w:val="0"/>
          <w:numId w:val="26"/>
        </w:numPr>
      </w:pPr>
      <w:r>
        <w:t>S</w:t>
      </w:r>
      <w:r w:rsidR="00D12827">
        <w:t>om</w:t>
      </w:r>
      <w:r>
        <w:t>etimes suffer on implementation</w:t>
      </w:r>
      <w:r w:rsidR="00D12827">
        <w:t xml:space="preserve"> </w:t>
      </w:r>
    </w:p>
    <w:p w:rsidR="001154D7" w:rsidRDefault="001154D7" w:rsidP="00AC0C93">
      <w:pPr>
        <w:pStyle w:val="ListParagraph"/>
        <w:numPr>
          <w:ilvl w:val="0"/>
          <w:numId w:val="26"/>
        </w:numPr>
      </w:pPr>
      <w:r>
        <w:t>Fundraising plan</w:t>
      </w:r>
      <w:r w:rsidR="00D12827">
        <w:t xml:space="preserve"> </w:t>
      </w:r>
    </w:p>
    <w:p w:rsidR="00D12827" w:rsidRDefault="001154D7" w:rsidP="00AC0C93">
      <w:pPr>
        <w:pStyle w:val="ListParagraph"/>
        <w:numPr>
          <w:ilvl w:val="0"/>
          <w:numId w:val="26"/>
        </w:numPr>
      </w:pPr>
      <w:r>
        <w:t>C</w:t>
      </w:r>
      <w:r w:rsidR="00D12827">
        <w:t>reate strategic plan for board to see</w:t>
      </w:r>
    </w:p>
    <w:p w:rsidR="001154D7" w:rsidRDefault="001154D7" w:rsidP="001154D7">
      <w:pPr>
        <w:pStyle w:val="ListParagraph"/>
        <w:ind w:left="2160"/>
      </w:pPr>
    </w:p>
    <w:p w:rsidR="00D12827" w:rsidRDefault="00D12827" w:rsidP="00D12827">
      <w:pPr>
        <w:ind w:left="1440"/>
      </w:pPr>
      <w:r>
        <w:t xml:space="preserve">8.   </w:t>
      </w:r>
      <w:r w:rsidR="00930A28">
        <w:t xml:space="preserve">  </w:t>
      </w:r>
      <w:r>
        <w:t>More follow up!</w:t>
      </w:r>
    </w:p>
    <w:p w:rsidR="001154D7" w:rsidRDefault="001154D7" w:rsidP="00D12827">
      <w:pPr>
        <w:ind w:left="1440"/>
      </w:pPr>
    </w:p>
    <w:p w:rsidR="001154D7" w:rsidRDefault="00D12827" w:rsidP="00D12827">
      <w:pPr>
        <w:ind w:left="1440"/>
      </w:pPr>
      <w:r>
        <w:t xml:space="preserve">12. </w:t>
      </w:r>
      <w:r w:rsidR="001154D7">
        <w:t xml:space="preserve">-     </w:t>
      </w:r>
      <w:r>
        <w:t>Wor</w:t>
      </w:r>
      <w:r w:rsidR="001154D7">
        <w:t>k</w:t>
      </w:r>
      <w:r w:rsidR="00930A28">
        <w:t>ing</w:t>
      </w:r>
      <w:r w:rsidR="001154D7">
        <w:t xml:space="preserve"> diverse board </w:t>
      </w:r>
    </w:p>
    <w:p w:rsidR="00D12827" w:rsidRDefault="001154D7" w:rsidP="00AC0C93">
      <w:pPr>
        <w:pStyle w:val="ListParagraph"/>
        <w:numPr>
          <w:ilvl w:val="0"/>
          <w:numId w:val="27"/>
        </w:numPr>
      </w:pPr>
      <w:r>
        <w:t>Engaged board</w:t>
      </w:r>
    </w:p>
    <w:p w:rsidR="00C62BE7" w:rsidRDefault="00C62BE7" w:rsidP="00C62BE7">
      <w:pPr>
        <w:pStyle w:val="ListParagraph"/>
        <w:ind w:left="2160"/>
      </w:pPr>
    </w:p>
    <w:p w:rsidR="00C62BE7" w:rsidRDefault="00C62BE7" w:rsidP="00D12827">
      <w:pPr>
        <w:ind w:left="1440"/>
      </w:pPr>
      <w:r>
        <w:t>13. -     Grantees</w:t>
      </w:r>
      <w:r w:rsidR="001154D7">
        <w:t xml:space="preserve"> </w:t>
      </w:r>
    </w:p>
    <w:p w:rsidR="00C62BE7" w:rsidRDefault="00C62BE7" w:rsidP="00AC0C93">
      <w:pPr>
        <w:pStyle w:val="ListParagraph"/>
        <w:numPr>
          <w:ilvl w:val="0"/>
          <w:numId w:val="27"/>
        </w:numPr>
      </w:pPr>
      <w:r>
        <w:t>R</w:t>
      </w:r>
      <w:r w:rsidR="001154D7">
        <w:t>egion contacts- CC</w:t>
      </w:r>
      <w:r>
        <w:t>’d board</w:t>
      </w:r>
    </w:p>
    <w:p w:rsidR="001154D7" w:rsidRDefault="00C62BE7" w:rsidP="00AC0C93">
      <w:pPr>
        <w:pStyle w:val="ListParagraph"/>
        <w:numPr>
          <w:ilvl w:val="0"/>
          <w:numId w:val="27"/>
        </w:numPr>
      </w:pPr>
      <w:r>
        <w:t>A</w:t>
      </w:r>
      <w:r w:rsidR="001154D7">
        <w:t>dd to survey at SFTI</w:t>
      </w:r>
    </w:p>
    <w:p w:rsidR="003A3F61" w:rsidRPr="00930A28" w:rsidRDefault="003A3F61" w:rsidP="003A3F61">
      <w:pPr>
        <w:pStyle w:val="ListParagraph"/>
        <w:rPr>
          <w:b/>
        </w:rPr>
      </w:pPr>
    </w:p>
    <w:p w:rsidR="00C62BE7" w:rsidRPr="00930A28" w:rsidRDefault="003A3F61" w:rsidP="003A3F61">
      <w:pPr>
        <w:pStyle w:val="ListParagraph"/>
        <w:numPr>
          <w:ilvl w:val="0"/>
          <w:numId w:val="20"/>
        </w:numPr>
        <w:rPr>
          <w:b/>
        </w:rPr>
      </w:pPr>
      <w:r w:rsidRPr="00930A28">
        <w:rPr>
          <w:b/>
        </w:rPr>
        <w:t xml:space="preserve">Criteria 3:  </w:t>
      </w:r>
      <w:r w:rsidR="00C62BE7" w:rsidRPr="00930A28">
        <w:rPr>
          <w:b/>
        </w:rPr>
        <w:t>Common Identity</w:t>
      </w:r>
    </w:p>
    <w:p w:rsidR="00930A28" w:rsidRDefault="00930A28" w:rsidP="00AC0C93">
      <w:pPr>
        <w:pStyle w:val="ListParagraph"/>
        <w:numPr>
          <w:ilvl w:val="0"/>
          <w:numId w:val="28"/>
        </w:numPr>
      </w:pPr>
      <w:r>
        <w:t>Raising PCA Idaho profile</w:t>
      </w:r>
    </w:p>
    <w:p w:rsidR="00C62BE7" w:rsidRDefault="00C62BE7" w:rsidP="00930A28">
      <w:pPr>
        <w:pStyle w:val="ListParagraph"/>
        <w:numPr>
          <w:ilvl w:val="0"/>
          <w:numId w:val="29"/>
        </w:numPr>
      </w:pPr>
      <w:r>
        <w:t>Pinwheels</w:t>
      </w:r>
    </w:p>
    <w:p w:rsidR="00C62BE7" w:rsidRDefault="00C62BE7" w:rsidP="00AC0C93">
      <w:pPr>
        <w:pStyle w:val="ListParagraph"/>
        <w:numPr>
          <w:ilvl w:val="0"/>
          <w:numId w:val="29"/>
        </w:numPr>
      </w:pPr>
      <w:r>
        <w:t>Changed logo to co-brand with PCAA</w:t>
      </w:r>
    </w:p>
    <w:p w:rsidR="00C62BE7" w:rsidRDefault="00C62BE7" w:rsidP="00AC0C93">
      <w:pPr>
        <w:pStyle w:val="ListParagraph"/>
        <w:numPr>
          <w:ilvl w:val="0"/>
          <w:numId w:val="29"/>
        </w:numPr>
      </w:pPr>
      <w:r>
        <w:t xml:space="preserve">Facebook page </w:t>
      </w:r>
      <w:r w:rsidR="00930A28">
        <w:t>is</w:t>
      </w:r>
      <w:r>
        <w:t xml:space="preserve"> Prevent Child Abuse Idaho</w:t>
      </w:r>
    </w:p>
    <w:p w:rsidR="00C62BE7" w:rsidRDefault="00C62BE7" w:rsidP="00AC0C93">
      <w:pPr>
        <w:pStyle w:val="ListParagraph"/>
        <w:numPr>
          <w:ilvl w:val="0"/>
          <w:numId w:val="29"/>
        </w:numPr>
      </w:pPr>
      <w:r>
        <w:t>Stationary, Letterheads include PCA Idaho</w:t>
      </w:r>
    </w:p>
    <w:p w:rsidR="00C62BE7" w:rsidRDefault="00C62BE7" w:rsidP="00AC0C93">
      <w:pPr>
        <w:pStyle w:val="ListParagraph"/>
        <w:numPr>
          <w:ilvl w:val="0"/>
          <w:numId w:val="29"/>
        </w:numPr>
      </w:pPr>
      <w:r>
        <w:t>Website</w:t>
      </w:r>
    </w:p>
    <w:p w:rsidR="00C62BE7" w:rsidRDefault="00C62BE7" w:rsidP="00AC0C93">
      <w:pPr>
        <w:pStyle w:val="ListParagraph"/>
        <w:numPr>
          <w:ilvl w:val="0"/>
          <w:numId w:val="29"/>
        </w:numPr>
      </w:pPr>
      <w:r>
        <w:t>Speakers come in from PCAA</w:t>
      </w:r>
    </w:p>
    <w:p w:rsidR="00C62BE7" w:rsidRDefault="00C62BE7" w:rsidP="00AC0C93">
      <w:pPr>
        <w:pStyle w:val="ListParagraph"/>
        <w:numPr>
          <w:ilvl w:val="0"/>
          <w:numId w:val="29"/>
        </w:numPr>
      </w:pPr>
      <w:r>
        <w:t>What would PCAA like us to do?</w:t>
      </w:r>
    </w:p>
    <w:p w:rsidR="00C62BE7" w:rsidRDefault="00C62BE7" w:rsidP="00AC0C93">
      <w:pPr>
        <w:pStyle w:val="ListParagraph"/>
        <w:numPr>
          <w:ilvl w:val="0"/>
          <w:numId w:val="29"/>
        </w:numPr>
      </w:pPr>
      <w:r>
        <w:t>Idaho responds best to local over national</w:t>
      </w:r>
    </w:p>
    <w:p w:rsidR="00C62BE7" w:rsidRDefault="00C62BE7" w:rsidP="00C62BE7"/>
    <w:p w:rsidR="00C62BE7" w:rsidRDefault="003A3F61" w:rsidP="003A3F61">
      <w:pPr>
        <w:pStyle w:val="ListParagraph"/>
        <w:numPr>
          <w:ilvl w:val="0"/>
          <w:numId w:val="20"/>
        </w:numPr>
      </w:pPr>
      <w:r w:rsidRPr="00930A28">
        <w:rPr>
          <w:b/>
        </w:rPr>
        <w:t xml:space="preserve">Criteria 4:  </w:t>
      </w:r>
      <w:r w:rsidR="00C62BE7" w:rsidRPr="00930A28">
        <w:rPr>
          <w:b/>
        </w:rPr>
        <w:t>Active Participation</w:t>
      </w:r>
    </w:p>
    <w:p w:rsidR="00C62BE7" w:rsidRDefault="00C62BE7" w:rsidP="00AC0C93">
      <w:pPr>
        <w:pStyle w:val="ListParagraph"/>
        <w:numPr>
          <w:ilvl w:val="0"/>
          <w:numId w:val="30"/>
        </w:numPr>
      </w:pPr>
      <w:r>
        <w:t>Provide us with support and materials</w:t>
      </w:r>
    </w:p>
    <w:p w:rsidR="00C62BE7" w:rsidRDefault="00C62BE7" w:rsidP="00AC0C93">
      <w:pPr>
        <w:pStyle w:val="ListParagraph"/>
        <w:numPr>
          <w:ilvl w:val="0"/>
          <w:numId w:val="30"/>
        </w:numPr>
      </w:pPr>
      <w:r>
        <w:t>Promotion activities</w:t>
      </w:r>
    </w:p>
    <w:p w:rsidR="00C62BE7" w:rsidRDefault="00C62BE7" w:rsidP="00AC0C93">
      <w:pPr>
        <w:pStyle w:val="ListParagraph"/>
        <w:numPr>
          <w:ilvl w:val="0"/>
          <w:numId w:val="30"/>
        </w:numPr>
      </w:pPr>
      <w:r>
        <w:t>CBCAP grant</w:t>
      </w:r>
    </w:p>
    <w:p w:rsidR="00C62BE7" w:rsidRDefault="00C62BE7" w:rsidP="00AC0C93">
      <w:pPr>
        <w:pStyle w:val="ListParagraph"/>
        <w:numPr>
          <w:ilvl w:val="0"/>
          <w:numId w:val="30"/>
        </w:numPr>
      </w:pPr>
      <w:r>
        <w:t>Communications work</w:t>
      </w:r>
    </w:p>
    <w:p w:rsidR="00C62BE7" w:rsidRDefault="00C62BE7" w:rsidP="00C62BE7">
      <w:pPr>
        <w:ind w:left="1440"/>
      </w:pPr>
    </w:p>
    <w:p w:rsidR="00C62BE7" w:rsidRDefault="00C62BE7" w:rsidP="00AC0C93">
      <w:pPr>
        <w:pStyle w:val="ListParagraph"/>
        <w:numPr>
          <w:ilvl w:val="0"/>
          <w:numId w:val="21"/>
        </w:numPr>
      </w:pPr>
      <w:r>
        <w:t>-     Evaluations</w:t>
      </w:r>
    </w:p>
    <w:p w:rsidR="00C62BE7" w:rsidRDefault="00C62BE7" w:rsidP="00AC0C93">
      <w:pPr>
        <w:pStyle w:val="ListParagraph"/>
        <w:numPr>
          <w:ilvl w:val="0"/>
          <w:numId w:val="31"/>
        </w:numPr>
      </w:pPr>
      <w:r>
        <w:t>Stories/Measures</w:t>
      </w:r>
    </w:p>
    <w:p w:rsidR="00C62BE7" w:rsidRDefault="00C62BE7" w:rsidP="00AC0C93">
      <w:pPr>
        <w:pStyle w:val="ListParagraph"/>
        <w:numPr>
          <w:ilvl w:val="0"/>
          <w:numId w:val="31"/>
        </w:numPr>
      </w:pPr>
      <w:r>
        <w:t>Messaging</w:t>
      </w:r>
    </w:p>
    <w:p w:rsidR="00930A28" w:rsidRDefault="00930A28" w:rsidP="00AC0C93">
      <w:pPr>
        <w:pStyle w:val="ListParagraph"/>
        <w:numPr>
          <w:ilvl w:val="0"/>
          <w:numId w:val="31"/>
        </w:numPr>
      </w:pPr>
      <w:r>
        <w:t>We are “Pinwheel People”</w:t>
      </w:r>
    </w:p>
    <w:p w:rsidR="00BD2DF5" w:rsidRDefault="00BD2DF5" w:rsidP="00BD2DF5"/>
    <w:p w:rsidR="00BD2DF5" w:rsidRDefault="003A3F61" w:rsidP="00AC0C93">
      <w:pPr>
        <w:pStyle w:val="ListParagraph"/>
        <w:numPr>
          <w:ilvl w:val="0"/>
          <w:numId w:val="20"/>
        </w:numPr>
      </w:pPr>
      <w:r w:rsidRPr="00930A28">
        <w:rPr>
          <w:b/>
        </w:rPr>
        <w:t xml:space="preserve">Criteria </w:t>
      </w:r>
      <w:proofErr w:type="gramStart"/>
      <w:r w:rsidRPr="00930A28">
        <w:rPr>
          <w:b/>
        </w:rPr>
        <w:t>5 :</w:t>
      </w:r>
      <w:proofErr w:type="gramEnd"/>
      <w:r w:rsidRPr="00930A28">
        <w:rPr>
          <w:b/>
        </w:rPr>
        <w:t xml:space="preserve">  </w:t>
      </w:r>
      <w:r w:rsidR="00BD2DF5" w:rsidRPr="00930A28">
        <w:rPr>
          <w:b/>
        </w:rPr>
        <w:t>Statewide Scope</w:t>
      </w:r>
      <w:r w:rsidR="00BD2DF5">
        <w:t>……</w:t>
      </w:r>
    </w:p>
    <w:p w:rsidR="00BD2DF5" w:rsidRDefault="00BD2DF5" w:rsidP="00AC0C93">
      <w:pPr>
        <w:pStyle w:val="ListParagraph"/>
        <w:numPr>
          <w:ilvl w:val="0"/>
          <w:numId w:val="32"/>
        </w:numPr>
      </w:pPr>
      <w:r>
        <w:t>Idaho is geographically large, demographically small</w:t>
      </w:r>
    </w:p>
    <w:p w:rsidR="00BD2DF5" w:rsidRDefault="00BD2DF5" w:rsidP="00BD2DF5">
      <w:pPr>
        <w:ind w:left="1440"/>
      </w:pPr>
    </w:p>
    <w:p w:rsidR="00930A28" w:rsidRDefault="00930A28" w:rsidP="00AC0C93">
      <w:pPr>
        <w:pStyle w:val="ListParagraph"/>
        <w:numPr>
          <w:ilvl w:val="0"/>
          <w:numId w:val="33"/>
        </w:numPr>
      </w:pPr>
      <w:r>
        <w:t xml:space="preserve">Collaborations and </w:t>
      </w:r>
      <w:r w:rsidR="009A717F">
        <w:t>partnerships</w:t>
      </w:r>
    </w:p>
    <w:p w:rsidR="00BD2DF5" w:rsidRDefault="00BD2DF5" w:rsidP="00930A28">
      <w:pPr>
        <w:pStyle w:val="ListParagraph"/>
        <w:numPr>
          <w:ilvl w:val="0"/>
          <w:numId w:val="32"/>
        </w:numPr>
      </w:pPr>
      <w:r>
        <w:t>YMCA</w:t>
      </w:r>
    </w:p>
    <w:p w:rsidR="00BD2DF5" w:rsidRDefault="00BD2DF5" w:rsidP="00AC0C93">
      <w:pPr>
        <w:pStyle w:val="ListParagraph"/>
        <w:numPr>
          <w:ilvl w:val="0"/>
          <w:numId w:val="32"/>
        </w:numPr>
      </w:pPr>
      <w:r>
        <w:t>Governor’s office</w:t>
      </w:r>
    </w:p>
    <w:p w:rsidR="00BD2DF5" w:rsidRDefault="00BD2DF5" w:rsidP="00AC0C93">
      <w:pPr>
        <w:pStyle w:val="ListParagraph"/>
        <w:numPr>
          <w:ilvl w:val="0"/>
          <w:numId w:val="32"/>
        </w:numPr>
      </w:pPr>
      <w:r>
        <w:t>Our grantees</w:t>
      </w:r>
    </w:p>
    <w:p w:rsidR="00BD2DF5" w:rsidRDefault="00BD2DF5" w:rsidP="00BD2DF5"/>
    <w:p w:rsidR="00930A28" w:rsidRDefault="00930A28" w:rsidP="00930A28">
      <w:pPr>
        <w:pStyle w:val="ListParagraph"/>
        <w:ind w:left="1800"/>
      </w:pPr>
    </w:p>
    <w:p w:rsidR="00930A28" w:rsidRDefault="00930A28" w:rsidP="00AC0C93">
      <w:pPr>
        <w:pStyle w:val="ListParagraph"/>
        <w:numPr>
          <w:ilvl w:val="0"/>
          <w:numId w:val="21"/>
        </w:numPr>
      </w:pPr>
      <w:r>
        <w:t xml:space="preserve">Who are we NOT collaborating with?  </w:t>
      </w:r>
    </w:p>
    <w:p w:rsidR="00930A28" w:rsidRDefault="00930A28" w:rsidP="00930A28">
      <w:pPr>
        <w:pStyle w:val="ListParagraph"/>
        <w:numPr>
          <w:ilvl w:val="0"/>
          <w:numId w:val="32"/>
        </w:numPr>
      </w:pPr>
      <w:r>
        <w:t>Donors</w:t>
      </w:r>
    </w:p>
    <w:p w:rsidR="00930A28" w:rsidRDefault="00930A28" w:rsidP="00930A28">
      <w:pPr>
        <w:pStyle w:val="ListParagraph"/>
        <w:numPr>
          <w:ilvl w:val="0"/>
          <w:numId w:val="32"/>
        </w:numPr>
      </w:pPr>
      <w:r>
        <w:t xml:space="preserve">Funders </w:t>
      </w:r>
    </w:p>
    <w:p w:rsidR="00930A28" w:rsidRDefault="00930A28" w:rsidP="00930A28">
      <w:pPr>
        <w:pStyle w:val="ListParagraph"/>
        <w:numPr>
          <w:ilvl w:val="0"/>
          <w:numId w:val="32"/>
        </w:numPr>
      </w:pPr>
      <w:r>
        <w:t>Not schools as much as should</w:t>
      </w:r>
    </w:p>
    <w:p w:rsidR="00BD2DF5" w:rsidRDefault="00BD2DF5" w:rsidP="00930A28">
      <w:pPr>
        <w:pStyle w:val="ListParagraph"/>
        <w:numPr>
          <w:ilvl w:val="0"/>
          <w:numId w:val="32"/>
        </w:numPr>
      </w:pPr>
      <w:r>
        <w:t>Family Studies at BSU will be good</w:t>
      </w:r>
    </w:p>
    <w:p w:rsidR="00BD2DF5" w:rsidRDefault="00BD2DF5" w:rsidP="00BD2DF5">
      <w:pPr>
        <w:ind w:left="1440"/>
      </w:pPr>
    </w:p>
    <w:p w:rsidR="00BD2DF5" w:rsidRDefault="00BD2DF5" w:rsidP="00BD2DF5">
      <w:pPr>
        <w:pStyle w:val="ListParagraph"/>
      </w:pPr>
    </w:p>
    <w:p w:rsidR="00BD2DF5" w:rsidRDefault="00BD2DF5" w:rsidP="00AC0C93">
      <w:pPr>
        <w:pStyle w:val="ListParagraph"/>
        <w:numPr>
          <w:ilvl w:val="0"/>
          <w:numId w:val="21"/>
        </w:numPr>
      </w:pPr>
      <w:r>
        <w:t>Refer to board assessments- schools, state councils, advisory panels</w:t>
      </w:r>
    </w:p>
    <w:p w:rsidR="00BD2DF5" w:rsidRDefault="00BD2DF5" w:rsidP="00BD2DF5">
      <w:pPr>
        <w:pStyle w:val="ListParagraph"/>
      </w:pPr>
    </w:p>
    <w:p w:rsidR="00930A28" w:rsidRDefault="00BD2DF5" w:rsidP="00BD2DF5">
      <w:pPr>
        <w:ind w:left="1440"/>
      </w:pPr>
      <w:r>
        <w:t xml:space="preserve">11. </w:t>
      </w:r>
      <w:r w:rsidR="00930A28">
        <w:t>Changes?</w:t>
      </w:r>
    </w:p>
    <w:p w:rsidR="00BD2DF5" w:rsidRDefault="00930A28" w:rsidP="00BD2DF5">
      <w:pPr>
        <w:ind w:left="1440"/>
      </w:pPr>
      <w:r>
        <w:t xml:space="preserve">     -</w:t>
      </w:r>
      <w:r>
        <w:tab/>
      </w:r>
      <w:r w:rsidR="00BD2DF5">
        <w:t>Be in more rural areas</w:t>
      </w:r>
    </w:p>
    <w:p w:rsidR="00BD2DF5" w:rsidRDefault="00BD2DF5" w:rsidP="00BD2DF5">
      <w:pPr>
        <w:ind w:left="1440"/>
      </w:pPr>
    </w:p>
    <w:p w:rsidR="00BD2DF5" w:rsidRDefault="00BD2DF5" w:rsidP="00BD2DF5">
      <w:pPr>
        <w:ind w:left="2160" w:hanging="720"/>
      </w:pPr>
      <w:r>
        <w:t>13. -     Refugee, Latino community work</w:t>
      </w:r>
    </w:p>
    <w:p w:rsidR="00BD2DF5" w:rsidRDefault="00BD2DF5" w:rsidP="00AC0C93">
      <w:pPr>
        <w:pStyle w:val="ListParagraph"/>
        <w:numPr>
          <w:ilvl w:val="0"/>
          <w:numId w:val="34"/>
        </w:numPr>
      </w:pPr>
      <w:r>
        <w:t>Can work more with disability community</w:t>
      </w:r>
    </w:p>
    <w:p w:rsidR="00BD2DF5" w:rsidRDefault="00BD2DF5" w:rsidP="00AC0C93">
      <w:pPr>
        <w:pStyle w:val="ListParagraph"/>
        <w:numPr>
          <w:ilvl w:val="0"/>
          <w:numId w:val="34"/>
        </w:numPr>
      </w:pPr>
      <w:r>
        <w:t>Adolescents</w:t>
      </w:r>
    </w:p>
    <w:p w:rsidR="00BD2DF5" w:rsidRDefault="00BD2DF5" w:rsidP="00AC0C93">
      <w:pPr>
        <w:pStyle w:val="ListParagraph"/>
        <w:numPr>
          <w:ilvl w:val="0"/>
          <w:numId w:val="34"/>
        </w:numPr>
      </w:pPr>
      <w:r>
        <w:t>LGBTQ</w:t>
      </w:r>
    </w:p>
    <w:p w:rsidR="00BD2DF5" w:rsidRDefault="00BD2DF5" w:rsidP="00AC0C93">
      <w:pPr>
        <w:pStyle w:val="ListParagraph"/>
        <w:numPr>
          <w:ilvl w:val="0"/>
          <w:numId w:val="34"/>
        </w:numPr>
      </w:pPr>
      <w:r>
        <w:t>Veterans</w:t>
      </w:r>
    </w:p>
    <w:p w:rsidR="00BD2DF5" w:rsidRDefault="00BD2DF5" w:rsidP="00AC0C93">
      <w:pPr>
        <w:pStyle w:val="ListParagraph"/>
        <w:numPr>
          <w:ilvl w:val="0"/>
          <w:numId w:val="34"/>
        </w:numPr>
      </w:pPr>
      <w:r>
        <w:t>Get Mountain Home, National Guard contacts</w:t>
      </w:r>
    </w:p>
    <w:p w:rsidR="00BD2DF5" w:rsidRDefault="00BD2DF5" w:rsidP="00BD2DF5"/>
    <w:p w:rsidR="00BD2DF5" w:rsidRDefault="00BD2DF5" w:rsidP="00BD2DF5">
      <w:r>
        <w:t>Recess at 4</w:t>
      </w:r>
      <w:r w:rsidR="00215D1B">
        <w:t>pm on Monday</w:t>
      </w:r>
    </w:p>
    <w:p w:rsidR="00215D1B" w:rsidRDefault="00215D1B" w:rsidP="00BD2DF5"/>
    <w:p w:rsidR="00215D1B" w:rsidRDefault="00215D1B" w:rsidP="00BD2D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161290</wp:posOffset>
                </wp:positionV>
                <wp:extent cx="68770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7pt" to="54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D2DF5" w:rsidRDefault="00BD2DF5" w:rsidP="00BD2DF5"/>
    <w:p w:rsidR="00215D1B" w:rsidRDefault="00215D1B" w:rsidP="00BD2DF5"/>
    <w:p w:rsidR="00BD2DF5" w:rsidRDefault="00BD2DF5" w:rsidP="00BD2DF5">
      <w:r w:rsidRPr="00AE479D">
        <w:rPr>
          <w:b/>
        </w:rPr>
        <w:t>Reconvene at 9:10</w:t>
      </w:r>
      <w:r w:rsidR="00215D1B" w:rsidRPr="00AE479D">
        <w:rPr>
          <w:b/>
        </w:rPr>
        <w:t>am</w:t>
      </w:r>
      <w:r w:rsidRPr="00AE479D">
        <w:rPr>
          <w:b/>
        </w:rPr>
        <w:t xml:space="preserve"> on Tuesday</w:t>
      </w:r>
      <w:r w:rsidR="00AE479D">
        <w:t xml:space="preserve">: Sarah Leeds called meeting to order </w:t>
      </w:r>
    </w:p>
    <w:p w:rsidR="001E1D05" w:rsidRDefault="001E1D05" w:rsidP="00BD2DF5"/>
    <w:p w:rsidR="001E1D05" w:rsidRDefault="001E1D05" w:rsidP="001E1D05">
      <w:pPr>
        <w:rPr>
          <w:b/>
          <w:i/>
        </w:rPr>
      </w:pPr>
      <w:r w:rsidRPr="00AE479D">
        <w:rPr>
          <w:b/>
          <w:i/>
          <w:u w:val="single"/>
        </w:rPr>
        <w:t>Board Members Present:</w:t>
      </w:r>
      <w:r w:rsidRPr="00AE479D">
        <w:rPr>
          <w:b/>
          <w:i/>
        </w:rPr>
        <w:t xml:space="preserve"> </w:t>
      </w:r>
      <w:r w:rsidRPr="00AE479D">
        <w:rPr>
          <w:i/>
        </w:rPr>
        <w:t>Celia Asumendi, Shannon Dunstan, Janet Goodliffe, James Herrmann, Sarah Leeds, Jeanette Pinkham, Brenda Stanley, Jill Andrus</w:t>
      </w:r>
    </w:p>
    <w:p w:rsidR="001E1D05" w:rsidRDefault="001E1D05" w:rsidP="001E1D05">
      <w:pPr>
        <w:rPr>
          <w:b/>
          <w:i/>
        </w:rPr>
      </w:pPr>
    </w:p>
    <w:p w:rsidR="001E1D05" w:rsidRDefault="001E1D05" w:rsidP="001E1D05">
      <w:pPr>
        <w:rPr>
          <w:i/>
        </w:rPr>
      </w:pPr>
      <w:r w:rsidRPr="00AE479D">
        <w:rPr>
          <w:b/>
          <w:i/>
          <w:u w:val="single"/>
        </w:rPr>
        <w:t xml:space="preserve">ICTF Staff Present: </w:t>
      </w:r>
      <w:r>
        <w:rPr>
          <w:b/>
          <w:i/>
        </w:rPr>
        <w:t xml:space="preserve"> </w:t>
      </w:r>
      <w:r w:rsidRPr="00AE479D">
        <w:rPr>
          <w:i/>
        </w:rPr>
        <w:t>Roger Sherman, Lisa Newhouse, Taryn Yates</w:t>
      </w:r>
      <w:r>
        <w:rPr>
          <w:i/>
        </w:rPr>
        <w:t>, Norma Pintar</w:t>
      </w:r>
    </w:p>
    <w:p w:rsidR="00A161B4" w:rsidRDefault="00A161B4" w:rsidP="001E1D05">
      <w:pPr>
        <w:rPr>
          <w:i/>
        </w:rPr>
      </w:pPr>
    </w:p>
    <w:p w:rsidR="00A161B4" w:rsidRPr="00A161B4" w:rsidRDefault="00A161B4" w:rsidP="001E1D05">
      <w:pPr>
        <w:rPr>
          <w:i/>
        </w:rPr>
      </w:pPr>
      <w:r w:rsidRPr="00A161B4">
        <w:rPr>
          <w:b/>
          <w:i/>
          <w:u w:val="single"/>
        </w:rPr>
        <w:t xml:space="preserve">Guests:  </w:t>
      </w:r>
      <w:r>
        <w:rPr>
          <w:i/>
        </w:rPr>
        <w:t xml:space="preserve">Melissa Ruth, Idaho Coalition Against Sexual and Domestic Violence, Janie Mendez and Gaby Tapia, Catholic Charities, Diane Demarest, Family Advocates, Jane </w:t>
      </w:r>
      <w:proofErr w:type="spellStart"/>
      <w:r>
        <w:rPr>
          <w:i/>
        </w:rPr>
        <w:t>Hardison</w:t>
      </w:r>
      <w:proofErr w:type="spellEnd"/>
      <w:r>
        <w:rPr>
          <w:i/>
        </w:rPr>
        <w:t xml:space="preserve">, YMCA board, Idaho Women’s Charitable and facilitator in prison, Janet Guerin, IDOC, Cathy Carmen, Stewards facilitator,  Norma Pintar, ICTF VISTA Training coordinator, </w:t>
      </w:r>
    </w:p>
    <w:p w:rsidR="00BD2DF5" w:rsidRDefault="00BD2DF5" w:rsidP="00BD2DF5"/>
    <w:p w:rsidR="00BD2DF5" w:rsidRDefault="00BD2DF5" w:rsidP="00BD2DF5">
      <w:r w:rsidRPr="00AE479D">
        <w:rPr>
          <w:b/>
        </w:rPr>
        <w:t>Intros</w:t>
      </w:r>
      <w:r>
        <w:t>- Board and local prevention organizations that joined</w:t>
      </w:r>
      <w:r w:rsidR="001E1D05">
        <w:t xml:space="preserve"> meeting</w:t>
      </w:r>
    </w:p>
    <w:p w:rsidR="00D06BC1" w:rsidRDefault="00D06BC1" w:rsidP="00BD2DF5"/>
    <w:p w:rsidR="00D06BC1" w:rsidRPr="001E1D05" w:rsidRDefault="00D06BC1" w:rsidP="00BD2DF5">
      <w:pPr>
        <w:rPr>
          <w:b/>
        </w:rPr>
      </w:pPr>
      <w:r w:rsidRPr="001E1D05">
        <w:rPr>
          <w:b/>
        </w:rPr>
        <w:t>Connect the Dots intro</w:t>
      </w:r>
    </w:p>
    <w:p w:rsidR="00D06BC1" w:rsidRDefault="00D06BC1" w:rsidP="00BD2DF5"/>
    <w:p w:rsidR="00D06BC1" w:rsidRPr="001E1D05" w:rsidRDefault="00D06BC1" w:rsidP="00BD2DF5">
      <w:pPr>
        <w:rPr>
          <w:b/>
        </w:rPr>
      </w:pPr>
      <w:r w:rsidRPr="001E1D05">
        <w:rPr>
          <w:b/>
        </w:rPr>
        <w:t xml:space="preserve">Discussion on </w:t>
      </w:r>
      <w:r w:rsidR="007C7B4E">
        <w:rPr>
          <w:b/>
        </w:rPr>
        <w:t xml:space="preserve">how we can work across systems </w:t>
      </w:r>
      <w:r w:rsidR="00A161B4">
        <w:rPr>
          <w:b/>
        </w:rPr>
        <w:t xml:space="preserve">and building to scale </w:t>
      </w:r>
      <w:r w:rsidR="007C7B4E">
        <w:rPr>
          <w:b/>
        </w:rPr>
        <w:t>to prevent child abuse and neglect</w:t>
      </w:r>
      <w:r w:rsidR="00C50E4A">
        <w:rPr>
          <w:b/>
        </w:rPr>
        <w:t xml:space="preserve">.  This was a far ranging discussion between the board and partners in the Treasure Valley.  </w:t>
      </w:r>
    </w:p>
    <w:p w:rsidR="00D06BC1" w:rsidRDefault="00D06BC1" w:rsidP="00D06BC1">
      <w:pPr>
        <w:pStyle w:val="ListParagraph"/>
        <w:ind w:left="1440"/>
        <w:rPr>
          <w:u w:val="single"/>
        </w:rPr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>Wh</w:t>
      </w:r>
      <w:r w:rsidR="00201E02">
        <w:t>o</w:t>
      </w:r>
      <w:r>
        <w:t xml:space="preserve">’s our audience (prison, </w:t>
      </w:r>
      <w:r w:rsidR="00201E02">
        <w:t xml:space="preserve">child </w:t>
      </w:r>
      <w:r>
        <w:t>cares, domestic violence), mission (training in neglect, sexual abuse)?</w:t>
      </w:r>
    </w:p>
    <w:p w:rsidR="00D06BC1" w:rsidRDefault="00D06BC1" w:rsidP="00D06BC1">
      <w:pPr>
        <w:pStyle w:val="ListParagraph"/>
        <w:ind w:left="1440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>Can inmates/recovery be facilitators? (background checks)</w:t>
      </w:r>
    </w:p>
    <w:p w:rsidR="00D06BC1" w:rsidRDefault="00D06BC1" w:rsidP="00D06BC1">
      <w:pPr>
        <w:pStyle w:val="ListParagraph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>Protecting family needs to be infused in culture</w:t>
      </w:r>
    </w:p>
    <w:p w:rsidR="00D06BC1" w:rsidRDefault="00D06BC1" w:rsidP="00D06BC1">
      <w:pPr>
        <w:pStyle w:val="ListParagraph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lastRenderedPageBreak/>
        <w:t>Hard to demonstrate impact in prevention work</w:t>
      </w:r>
    </w:p>
    <w:p w:rsidR="00D06BC1" w:rsidRDefault="00D06BC1" w:rsidP="00D06BC1">
      <w:pPr>
        <w:pStyle w:val="ListParagraph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>Prevention and intervention cycle rather than separating them</w:t>
      </w:r>
    </w:p>
    <w:p w:rsidR="00D06BC1" w:rsidRDefault="00D06BC1" w:rsidP="00D06BC1">
      <w:pPr>
        <w:pStyle w:val="ListParagraph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>5 protective factors- further in community, use as filter in deciding who to fund</w:t>
      </w:r>
    </w:p>
    <w:p w:rsidR="00D06BC1" w:rsidRDefault="00D06BC1" w:rsidP="00D06BC1">
      <w:pPr>
        <w:pStyle w:val="ListParagraph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 xml:space="preserve">Need to translate protective factors to get others to </w:t>
      </w:r>
      <w:r w:rsidR="00201E02">
        <w:t>understand the reason for a shared perspective</w:t>
      </w:r>
    </w:p>
    <w:p w:rsidR="00D06BC1" w:rsidRDefault="00D06BC1" w:rsidP="00D06BC1">
      <w:pPr>
        <w:pStyle w:val="ListParagraph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 xml:space="preserve">Blending movements- LGBTQ, immigration, racism, </w:t>
      </w:r>
      <w:r w:rsidR="00201E02">
        <w:t xml:space="preserve">changing </w:t>
      </w:r>
      <w:r>
        <w:t>social norms</w:t>
      </w:r>
    </w:p>
    <w:p w:rsidR="00D06BC1" w:rsidRDefault="00D06BC1" w:rsidP="00D06BC1">
      <w:pPr>
        <w:pStyle w:val="ListParagraph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>Child abuse has been embedded into culture- needs to be broken down over years</w:t>
      </w:r>
    </w:p>
    <w:p w:rsidR="00D06BC1" w:rsidRDefault="00D06BC1" w:rsidP="00D06BC1">
      <w:pPr>
        <w:pStyle w:val="ListParagraph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>Acknowledgement phase is current generation</w:t>
      </w:r>
    </w:p>
    <w:p w:rsidR="00D06BC1" w:rsidRDefault="00D06BC1" w:rsidP="00D06BC1">
      <w:pPr>
        <w:pStyle w:val="ListParagraph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 xml:space="preserve">Generation gaps and different beliefs. </w:t>
      </w:r>
      <w:r w:rsidR="009A717F">
        <w:t>What’s right v.</w:t>
      </w:r>
      <w:r>
        <w:t xml:space="preserve"> what’s </w:t>
      </w:r>
      <w:proofErr w:type="gramStart"/>
      <w:r>
        <w:t>wrong.</w:t>
      </w:r>
      <w:proofErr w:type="gramEnd"/>
    </w:p>
    <w:p w:rsidR="00D06BC1" w:rsidRDefault="00D06BC1" w:rsidP="00D06BC1">
      <w:pPr>
        <w:pStyle w:val="ListParagraph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>Parents over compensating kids- giving the kids the power</w:t>
      </w:r>
    </w:p>
    <w:p w:rsidR="00D06BC1" w:rsidRDefault="00D06BC1" w:rsidP="00D06BC1">
      <w:pPr>
        <w:pStyle w:val="ListParagraph"/>
      </w:pPr>
    </w:p>
    <w:p w:rsidR="00D06BC1" w:rsidRDefault="00D06BC1" w:rsidP="00AC0C93">
      <w:pPr>
        <w:pStyle w:val="ListParagraph"/>
        <w:numPr>
          <w:ilvl w:val="0"/>
          <w:numId w:val="35"/>
        </w:numPr>
      </w:pPr>
      <w:r>
        <w:t>Different definitions among organizations- resiliency</w:t>
      </w:r>
      <w:r w:rsidR="00201E02">
        <w:t xml:space="preserve">.  The reason we need a shared framework.  </w:t>
      </w:r>
    </w:p>
    <w:p w:rsidR="00D06BC1" w:rsidRDefault="00D06BC1" w:rsidP="00D06BC1">
      <w:pPr>
        <w:pStyle w:val="ListParagraph"/>
      </w:pPr>
    </w:p>
    <w:p w:rsidR="00D06BC1" w:rsidRDefault="00E32744" w:rsidP="00AC0C93">
      <w:pPr>
        <w:pStyle w:val="ListParagraph"/>
        <w:numPr>
          <w:ilvl w:val="0"/>
          <w:numId w:val="35"/>
        </w:numPr>
      </w:pPr>
      <w:r>
        <w:t>Parenting classes- talk of parents childhood, other way to discipline, hope/faith</w:t>
      </w:r>
    </w:p>
    <w:p w:rsidR="00E32744" w:rsidRDefault="00E32744" w:rsidP="00E32744">
      <w:pPr>
        <w:pStyle w:val="ListParagraph"/>
      </w:pPr>
    </w:p>
    <w:p w:rsidR="00E32744" w:rsidRDefault="00215D1B" w:rsidP="00AC0C93">
      <w:pPr>
        <w:pStyle w:val="ListParagraph"/>
        <w:numPr>
          <w:ilvl w:val="0"/>
          <w:numId w:val="35"/>
        </w:numPr>
      </w:pPr>
      <w:r>
        <w:t>Need to be able to incorporate classes/training in Dept of Corrections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5"/>
        </w:numPr>
      </w:pPr>
      <w:r>
        <w:t>How do we impact at larger scale rather than the individual?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5"/>
        </w:numPr>
      </w:pPr>
      <w:r>
        <w:t>There are broken situation</w:t>
      </w:r>
      <w:r w:rsidR="00201E02">
        <w:t>s</w:t>
      </w:r>
      <w:r>
        <w:t>, not broken people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5"/>
        </w:numPr>
      </w:pPr>
      <w:r>
        <w:t>Seatbelt example: changed the social norm. Laws and hospitals involved. Society worked together for a change. Cars and system wide implemented change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5"/>
        </w:numPr>
      </w:pPr>
      <w:r>
        <w:t>Dept of Corrections says lack of resources for system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5"/>
        </w:numPr>
      </w:pPr>
      <w:r>
        <w:t>Cross training, health screening, pushing into policies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5"/>
        </w:numPr>
      </w:pPr>
      <w:r>
        <w:t>Change can occur in stages!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5"/>
        </w:numPr>
      </w:pPr>
      <w:r>
        <w:t>Provide an award in order to learn the info- incentives work!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5"/>
        </w:numPr>
      </w:pPr>
      <w:r>
        <w:t>Teaching self-advocacy creates demand for more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5"/>
        </w:numPr>
      </w:pPr>
      <w:r>
        <w:t>Making the community want to change with vulnerability, safety, influence, pressure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5"/>
        </w:numPr>
      </w:pPr>
      <w:r>
        <w:t>Institutionalize info- teach in school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5"/>
        </w:numPr>
      </w:pPr>
      <w:r>
        <w:t>How can we start changing social norms?</w:t>
      </w:r>
    </w:p>
    <w:p w:rsidR="00215D1B" w:rsidRDefault="00215D1B" w:rsidP="00215D1B">
      <w:pPr>
        <w:pStyle w:val="ListParagraph"/>
      </w:pPr>
    </w:p>
    <w:p w:rsidR="00215D1B" w:rsidRDefault="00215D1B" w:rsidP="00AC0C93">
      <w:pPr>
        <w:pStyle w:val="ListParagraph"/>
        <w:numPr>
          <w:ilvl w:val="0"/>
          <w:numId w:val="34"/>
        </w:numPr>
      </w:pPr>
      <w:r>
        <w:t>Who are partners? Are they utilizing Strengthening Families?</w:t>
      </w:r>
    </w:p>
    <w:p w:rsidR="00215D1B" w:rsidRDefault="00215D1B" w:rsidP="00AC0C93">
      <w:pPr>
        <w:pStyle w:val="ListParagraph"/>
        <w:numPr>
          <w:ilvl w:val="0"/>
          <w:numId w:val="34"/>
        </w:numPr>
      </w:pPr>
      <w:r>
        <w:lastRenderedPageBreak/>
        <w:t>All speaking same terms and language</w:t>
      </w:r>
    </w:p>
    <w:p w:rsidR="00215D1B" w:rsidRDefault="00215D1B" w:rsidP="00AC0C93">
      <w:pPr>
        <w:pStyle w:val="ListParagraph"/>
        <w:numPr>
          <w:ilvl w:val="0"/>
          <w:numId w:val="34"/>
        </w:numPr>
      </w:pPr>
      <w:r>
        <w:t>Networking, pushing and receiving referrals</w:t>
      </w:r>
    </w:p>
    <w:p w:rsidR="00215D1B" w:rsidRDefault="00215D1B" w:rsidP="00AC0C93">
      <w:pPr>
        <w:pStyle w:val="ListParagraph"/>
        <w:numPr>
          <w:ilvl w:val="0"/>
          <w:numId w:val="34"/>
        </w:numPr>
      </w:pPr>
      <w:r>
        <w:t>Invite others to training/classes outside of normal crowd</w:t>
      </w:r>
    </w:p>
    <w:p w:rsidR="00215D1B" w:rsidRDefault="00215D1B" w:rsidP="00AC0C93">
      <w:pPr>
        <w:pStyle w:val="ListParagraph"/>
        <w:numPr>
          <w:ilvl w:val="0"/>
          <w:numId w:val="34"/>
        </w:numPr>
      </w:pPr>
      <w:r>
        <w:t>Changing names/topics to something powerful and positive rather than negative</w:t>
      </w:r>
    </w:p>
    <w:p w:rsidR="00215D1B" w:rsidRDefault="00215D1B" w:rsidP="00AC0C93">
      <w:pPr>
        <w:pStyle w:val="ListParagraph"/>
        <w:numPr>
          <w:ilvl w:val="0"/>
          <w:numId w:val="34"/>
        </w:numPr>
      </w:pPr>
      <w:r>
        <w:t>Community needs to share endeavors of Strengthening Families</w:t>
      </w:r>
    </w:p>
    <w:p w:rsidR="00215D1B" w:rsidRDefault="00215D1B" w:rsidP="00215D1B"/>
    <w:p w:rsidR="00215D1B" w:rsidRDefault="00215D1B" w:rsidP="00AC0C93">
      <w:pPr>
        <w:pStyle w:val="ListParagraph"/>
        <w:numPr>
          <w:ilvl w:val="0"/>
          <w:numId w:val="36"/>
        </w:numPr>
      </w:pPr>
      <w:r>
        <w:t>What’s already happening in community? Can we combine efforts?</w:t>
      </w:r>
      <w:r w:rsidR="00201E02">
        <w:t xml:space="preserve"> (SF talks about “small but significant changes” to practice</w:t>
      </w:r>
    </w:p>
    <w:p w:rsidR="00215D1B" w:rsidRDefault="00215D1B" w:rsidP="00215D1B">
      <w:pPr>
        <w:ind w:left="1080"/>
      </w:pPr>
    </w:p>
    <w:p w:rsidR="00215D1B" w:rsidRDefault="00215D1B" w:rsidP="00AC0C93">
      <w:pPr>
        <w:pStyle w:val="ListParagraph"/>
        <w:numPr>
          <w:ilvl w:val="0"/>
          <w:numId w:val="36"/>
        </w:numPr>
      </w:pPr>
      <w:r>
        <w:t xml:space="preserve">Involve different types of agencies as partners (libraries, </w:t>
      </w:r>
      <w:proofErr w:type="spellStart"/>
      <w:r>
        <w:t>etc</w:t>
      </w:r>
      <w:proofErr w:type="spellEnd"/>
      <w:r>
        <w:t>)</w:t>
      </w:r>
    </w:p>
    <w:p w:rsidR="00215D1B" w:rsidRDefault="00215D1B" w:rsidP="00215D1B">
      <w:pPr>
        <w:pStyle w:val="ListParagraph"/>
      </w:pPr>
    </w:p>
    <w:p w:rsidR="00215D1B" w:rsidRDefault="00215D1B" w:rsidP="00215D1B">
      <w:pPr>
        <w:pStyle w:val="ListParagraph"/>
        <w:ind w:left="1440"/>
      </w:pPr>
    </w:p>
    <w:p w:rsidR="00215D1B" w:rsidRDefault="007C7B4E" w:rsidP="00215D1B">
      <w:r>
        <w:t>Adjourned</w:t>
      </w:r>
      <w:r w:rsidR="00215D1B">
        <w:t xml:space="preserve"> at 12pm</w:t>
      </w:r>
    </w:p>
    <w:sectPr w:rsidR="00215D1B" w:rsidSect="00271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"/>
      </v:shape>
    </w:pict>
  </w:numPicBullet>
  <w:abstractNum w:abstractNumId="0">
    <w:nsid w:val="077E262C"/>
    <w:multiLevelType w:val="hybridMultilevel"/>
    <w:tmpl w:val="2E9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5DE"/>
    <w:multiLevelType w:val="hybridMultilevel"/>
    <w:tmpl w:val="7DF46682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0101A9"/>
    <w:multiLevelType w:val="hybridMultilevel"/>
    <w:tmpl w:val="8FB2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843A8"/>
    <w:multiLevelType w:val="hybridMultilevel"/>
    <w:tmpl w:val="926A793A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A811DA"/>
    <w:multiLevelType w:val="hybridMultilevel"/>
    <w:tmpl w:val="408CC79C"/>
    <w:lvl w:ilvl="0" w:tplc="29D4F58A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0924FB"/>
    <w:multiLevelType w:val="hybridMultilevel"/>
    <w:tmpl w:val="D968E79E"/>
    <w:lvl w:ilvl="0" w:tplc="F25E9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832D52"/>
    <w:multiLevelType w:val="hybridMultilevel"/>
    <w:tmpl w:val="D5DA9D3A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B66308"/>
    <w:multiLevelType w:val="hybridMultilevel"/>
    <w:tmpl w:val="A912B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5600"/>
    <w:multiLevelType w:val="hybridMultilevel"/>
    <w:tmpl w:val="1E1C6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B0536C"/>
    <w:multiLevelType w:val="hybridMultilevel"/>
    <w:tmpl w:val="1E121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B33924"/>
    <w:multiLevelType w:val="hybridMultilevel"/>
    <w:tmpl w:val="D656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A4EAF"/>
    <w:multiLevelType w:val="hybridMultilevel"/>
    <w:tmpl w:val="A7806940"/>
    <w:lvl w:ilvl="0" w:tplc="AAFAD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0C2469"/>
    <w:multiLevelType w:val="hybridMultilevel"/>
    <w:tmpl w:val="F222C5F6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6612B1"/>
    <w:multiLevelType w:val="hybridMultilevel"/>
    <w:tmpl w:val="74F8E75A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DA503D"/>
    <w:multiLevelType w:val="hybridMultilevel"/>
    <w:tmpl w:val="F678022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6145EAC"/>
    <w:multiLevelType w:val="hybridMultilevel"/>
    <w:tmpl w:val="90409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0D3667"/>
    <w:multiLevelType w:val="hybridMultilevel"/>
    <w:tmpl w:val="0A082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33047A"/>
    <w:multiLevelType w:val="hybridMultilevel"/>
    <w:tmpl w:val="CDAE3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D86776"/>
    <w:multiLevelType w:val="hybridMultilevel"/>
    <w:tmpl w:val="D0B2D18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48191FF2"/>
    <w:multiLevelType w:val="hybridMultilevel"/>
    <w:tmpl w:val="839A54D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B3E499C"/>
    <w:multiLevelType w:val="hybridMultilevel"/>
    <w:tmpl w:val="A5DA4B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02B54"/>
    <w:multiLevelType w:val="hybridMultilevel"/>
    <w:tmpl w:val="FA84629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2280914"/>
    <w:multiLevelType w:val="hybridMultilevel"/>
    <w:tmpl w:val="FE10406A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4201E43"/>
    <w:multiLevelType w:val="hybridMultilevel"/>
    <w:tmpl w:val="E286EF12"/>
    <w:lvl w:ilvl="0" w:tplc="21F4D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C364C5"/>
    <w:multiLevelType w:val="hybridMultilevel"/>
    <w:tmpl w:val="309AF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B8186B"/>
    <w:multiLevelType w:val="hybridMultilevel"/>
    <w:tmpl w:val="02327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494792"/>
    <w:multiLevelType w:val="hybridMultilevel"/>
    <w:tmpl w:val="EC1E036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1D878CD"/>
    <w:multiLevelType w:val="hybridMultilevel"/>
    <w:tmpl w:val="D870BEF0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BF861A8"/>
    <w:multiLevelType w:val="hybridMultilevel"/>
    <w:tmpl w:val="53843F3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>
    <w:nsid w:val="71A16B91"/>
    <w:multiLevelType w:val="hybridMultilevel"/>
    <w:tmpl w:val="EBBABC3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>
    <w:nsid w:val="71B2129D"/>
    <w:multiLevelType w:val="hybridMultilevel"/>
    <w:tmpl w:val="690666A2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4AD64A0"/>
    <w:multiLevelType w:val="hybridMultilevel"/>
    <w:tmpl w:val="3FECC05E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7A256E6"/>
    <w:multiLevelType w:val="hybridMultilevel"/>
    <w:tmpl w:val="029C7C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C4F3958"/>
    <w:multiLevelType w:val="hybridMultilevel"/>
    <w:tmpl w:val="2E5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871054"/>
    <w:multiLevelType w:val="hybridMultilevel"/>
    <w:tmpl w:val="F9B06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D66643"/>
    <w:multiLevelType w:val="hybridMultilevel"/>
    <w:tmpl w:val="53F43A44"/>
    <w:lvl w:ilvl="0" w:tplc="1CC4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9"/>
  </w:num>
  <w:num w:numId="3">
    <w:abstractNumId w:val="2"/>
  </w:num>
  <w:num w:numId="4">
    <w:abstractNumId w:val="32"/>
  </w:num>
  <w:num w:numId="5">
    <w:abstractNumId w:val="28"/>
  </w:num>
  <w:num w:numId="6">
    <w:abstractNumId w:val="20"/>
  </w:num>
  <w:num w:numId="7">
    <w:abstractNumId w:val="34"/>
  </w:num>
  <w:num w:numId="8">
    <w:abstractNumId w:val="21"/>
  </w:num>
  <w:num w:numId="9">
    <w:abstractNumId w:val="18"/>
  </w:num>
  <w:num w:numId="10">
    <w:abstractNumId w:val="0"/>
  </w:num>
  <w:num w:numId="11">
    <w:abstractNumId w:val="19"/>
  </w:num>
  <w:num w:numId="12">
    <w:abstractNumId w:val="26"/>
  </w:num>
  <w:num w:numId="13">
    <w:abstractNumId w:val="25"/>
  </w:num>
  <w:num w:numId="14">
    <w:abstractNumId w:val="33"/>
  </w:num>
  <w:num w:numId="15">
    <w:abstractNumId w:val="10"/>
  </w:num>
  <w:num w:numId="16">
    <w:abstractNumId w:val="9"/>
  </w:num>
  <w:num w:numId="17">
    <w:abstractNumId w:val="24"/>
  </w:num>
  <w:num w:numId="18">
    <w:abstractNumId w:val="8"/>
  </w:num>
  <w:num w:numId="19">
    <w:abstractNumId w:val="15"/>
  </w:num>
  <w:num w:numId="20">
    <w:abstractNumId w:val="7"/>
  </w:num>
  <w:num w:numId="21">
    <w:abstractNumId w:val="11"/>
  </w:num>
  <w:num w:numId="22">
    <w:abstractNumId w:val="35"/>
  </w:num>
  <w:num w:numId="23">
    <w:abstractNumId w:val="5"/>
  </w:num>
  <w:num w:numId="24">
    <w:abstractNumId w:val="30"/>
  </w:num>
  <w:num w:numId="25">
    <w:abstractNumId w:val="3"/>
  </w:num>
  <w:num w:numId="26">
    <w:abstractNumId w:val="31"/>
  </w:num>
  <w:num w:numId="27">
    <w:abstractNumId w:val="27"/>
  </w:num>
  <w:num w:numId="28">
    <w:abstractNumId w:val="23"/>
  </w:num>
  <w:num w:numId="29">
    <w:abstractNumId w:val="12"/>
  </w:num>
  <w:num w:numId="30">
    <w:abstractNumId w:val="22"/>
  </w:num>
  <w:num w:numId="31">
    <w:abstractNumId w:val="13"/>
  </w:num>
  <w:num w:numId="32">
    <w:abstractNumId w:val="1"/>
  </w:num>
  <w:num w:numId="33">
    <w:abstractNumId w:val="4"/>
  </w:num>
  <w:num w:numId="34">
    <w:abstractNumId w:val="6"/>
  </w:num>
  <w:num w:numId="35">
    <w:abstractNumId w:val="17"/>
  </w:num>
  <w:num w:numId="36">
    <w:abstractNumId w:val="16"/>
  </w:num>
  <w:num w:numId="37">
    <w:abstractNumId w:val="2"/>
  </w:num>
  <w:num w:numId="38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B9"/>
    <w:rsid w:val="0008114A"/>
    <w:rsid w:val="000C6D21"/>
    <w:rsid w:val="000E692B"/>
    <w:rsid w:val="00112BC5"/>
    <w:rsid w:val="001154D7"/>
    <w:rsid w:val="0018645A"/>
    <w:rsid w:val="001E1D05"/>
    <w:rsid w:val="00201E02"/>
    <w:rsid w:val="00215D1B"/>
    <w:rsid w:val="0023530B"/>
    <w:rsid w:val="00271B6D"/>
    <w:rsid w:val="00273900"/>
    <w:rsid w:val="0028705D"/>
    <w:rsid w:val="00302D7C"/>
    <w:rsid w:val="00396D35"/>
    <w:rsid w:val="003A3F61"/>
    <w:rsid w:val="003E2830"/>
    <w:rsid w:val="004E1AE0"/>
    <w:rsid w:val="00577E5D"/>
    <w:rsid w:val="00617B3C"/>
    <w:rsid w:val="006C2B73"/>
    <w:rsid w:val="007C7B4E"/>
    <w:rsid w:val="0081625A"/>
    <w:rsid w:val="008C5FAD"/>
    <w:rsid w:val="00930A28"/>
    <w:rsid w:val="00985811"/>
    <w:rsid w:val="00987AB9"/>
    <w:rsid w:val="009A717F"/>
    <w:rsid w:val="00A161B4"/>
    <w:rsid w:val="00AC0C93"/>
    <w:rsid w:val="00AE479D"/>
    <w:rsid w:val="00B07635"/>
    <w:rsid w:val="00B157C6"/>
    <w:rsid w:val="00BD2DF5"/>
    <w:rsid w:val="00C50E4A"/>
    <w:rsid w:val="00C62BE7"/>
    <w:rsid w:val="00D06BC1"/>
    <w:rsid w:val="00D12827"/>
    <w:rsid w:val="00E32744"/>
    <w:rsid w:val="00E64A09"/>
    <w:rsid w:val="00E8464C"/>
    <w:rsid w:val="00E8591C"/>
    <w:rsid w:val="00ED55DB"/>
    <w:rsid w:val="00F24E0E"/>
    <w:rsid w:val="00FB5A82"/>
    <w:rsid w:val="00FB76BD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1C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Newhouse</dc:creator>
  <cp:lastModifiedBy>Sherman, Roger - CO 5th</cp:lastModifiedBy>
  <cp:revision>8</cp:revision>
  <dcterms:created xsi:type="dcterms:W3CDTF">2015-07-27T23:24:00Z</dcterms:created>
  <dcterms:modified xsi:type="dcterms:W3CDTF">2015-09-17T00:11:00Z</dcterms:modified>
</cp:coreProperties>
</file>